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09" w:rsidRPr="00E04EB7" w:rsidRDefault="00DD2A09" w:rsidP="00DD2A09">
      <w:pPr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  <w:lang w:eastAsia="pl-PL"/>
        </w:rPr>
      </w:pPr>
      <w:r w:rsidRPr="00E04EB7">
        <w:rPr>
          <w:rFonts w:ascii="Arial Narrow" w:hAnsi="Arial Narrow"/>
          <w:b/>
          <w:color w:val="000000"/>
          <w:sz w:val="20"/>
          <w:szCs w:val="20"/>
          <w:lang w:eastAsia="pl-PL"/>
        </w:rPr>
        <w:t>ROZKŁAD ZAJĘĆ</w:t>
      </w:r>
    </w:p>
    <w:p w:rsidR="00DD2A09" w:rsidRPr="00E04EB7" w:rsidRDefault="00DD2A09" w:rsidP="00DD2A09">
      <w:pPr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  <w:lang w:eastAsia="pl-PL"/>
        </w:rPr>
      </w:pPr>
      <w:r w:rsidRPr="00E04EB7">
        <w:rPr>
          <w:rFonts w:ascii="Arial Narrow" w:hAnsi="Arial Narrow"/>
          <w:b/>
          <w:color w:val="000000"/>
          <w:sz w:val="20"/>
          <w:szCs w:val="20"/>
          <w:lang w:eastAsia="pl-PL"/>
        </w:rPr>
        <w:t xml:space="preserve">KIERUNEK: </w:t>
      </w:r>
      <w:r>
        <w:rPr>
          <w:rFonts w:ascii="Arial Narrow" w:hAnsi="Arial Narrow"/>
          <w:b/>
          <w:color w:val="000000"/>
          <w:sz w:val="20"/>
          <w:szCs w:val="20"/>
          <w:lang w:eastAsia="pl-PL"/>
        </w:rPr>
        <w:t>BEZPIECZEŃSTWO PAŃSTWA  ROK I</w:t>
      </w:r>
    </w:p>
    <w:p w:rsidR="00DD2A09" w:rsidRPr="00E04EB7" w:rsidRDefault="00DD2A09" w:rsidP="00DD2A09">
      <w:pPr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  <w:lang w:eastAsia="pl-PL"/>
        </w:rPr>
      </w:pPr>
      <w:r w:rsidRPr="00E04EB7">
        <w:rPr>
          <w:rFonts w:ascii="Arial Narrow" w:hAnsi="Arial Narrow"/>
          <w:b/>
          <w:color w:val="000000"/>
          <w:sz w:val="20"/>
          <w:szCs w:val="20"/>
          <w:lang w:eastAsia="pl-PL"/>
        </w:rPr>
        <w:t>STUDIA NIESTACJONARNE</w:t>
      </w:r>
      <w:r>
        <w:rPr>
          <w:rFonts w:ascii="Arial Narrow" w:hAnsi="Arial Narrow"/>
          <w:b/>
          <w:color w:val="000000"/>
          <w:sz w:val="20"/>
          <w:szCs w:val="20"/>
          <w:lang w:eastAsia="pl-PL"/>
        </w:rPr>
        <w:t xml:space="preserve"> II STOPNIA</w:t>
      </w:r>
    </w:p>
    <w:p w:rsidR="00DD2A09" w:rsidRPr="00E04EB7" w:rsidRDefault="00DD2A09" w:rsidP="00DD2A09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  <w:u w:val="single"/>
          <w:lang w:eastAsia="pl-PL"/>
        </w:rPr>
      </w:pPr>
      <w:r w:rsidRPr="00E04EB7">
        <w:rPr>
          <w:rFonts w:ascii="Arial Narrow" w:hAnsi="Arial Narrow"/>
          <w:b/>
          <w:color w:val="000000"/>
          <w:sz w:val="24"/>
          <w:szCs w:val="24"/>
          <w:u w:val="single"/>
          <w:lang w:eastAsia="pl-PL"/>
        </w:rPr>
        <w:t xml:space="preserve">Zjazd nr </w:t>
      </w:r>
      <w:r>
        <w:rPr>
          <w:rFonts w:ascii="Arial Narrow" w:hAnsi="Arial Narrow"/>
          <w:b/>
          <w:color w:val="000000"/>
          <w:sz w:val="24"/>
          <w:szCs w:val="24"/>
          <w:u w:val="single"/>
          <w:lang w:eastAsia="pl-PL"/>
        </w:rPr>
        <w:t>7 3-5 XII</w:t>
      </w:r>
    </w:p>
    <w:tbl>
      <w:tblPr>
        <w:tblpPr w:leftFromText="141" w:rightFromText="141" w:horzAnchor="margin" w:tblpXSpec="center" w:tblpY="1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518"/>
        <w:gridCol w:w="822"/>
        <w:gridCol w:w="824"/>
        <w:gridCol w:w="825"/>
        <w:gridCol w:w="825"/>
        <w:gridCol w:w="825"/>
        <w:gridCol w:w="825"/>
        <w:gridCol w:w="827"/>
        <w:gridCol w:w="828"/>
        <w:gridCol w:w="828"/>
        <w:gridCol w:w="829"/>
        <w:gridCol w:w="829"/>
        <w:gridCol w:w="829"/>
        <w:gridCol w:w="830"/>
        <w:gridCol w:w="830"/>
        <w:gridCol w:w="823"/>
        <w:gridCol w:w="830"/>
        <w:gridCol w:w="6"/>
      </w:tblGrid>
      <w:tr w:rsidR="00DD2A09" w:rsidRPr="00E04EB7" w:rsidTr="000D0D7D">
        <w:trPr>
          <w:trHeight w:val="35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3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GODZINY ZAJĘĆ</w:t>
            </w:r>
          </w:p>
        </w:tc>
      </w:tr>
      <w:tr w:rsidR="00DD2A09" w:rsidRPr="00E04EB7" w:rsidTr="000D0D7D">
        <w:trPr>
          <w:trHeight w:val="68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GR</w:t>
            </w: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9" w:rsidRPr="00E04EB7" w:rsidRDefault="00DD2A09" w:rsidP="000D0D7D">
            <w:pPr>
              <w:spacing w:after="0" w:line="240" w:lineRule="auto"/>
              <w:ind w:right="-12142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  7.30—8.15</w:t>
            </w:r>
          </w:p>
          <w:p w:rsidR="00DD2A09" w:rsidRPr="00E04EB7" w:rsidRDefault="00DD2A09" w:rsidP="000D0D7D">
            <w:pPr>
              <w:spacing w:after="0" w:line="240" w:lineRule="auto"/>
              <w:ind w:right="-11062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  8.15—9.00</w:t>
            </w:r>
          </w:p>
          <w:p w:rsidR="00DD2A09" w:rsidRPr="00E04EB7" w:rsidRDefault="00DD2A09" w:rsidP="000D0D7D">
            <w:pPr>
              <w:spacing w:after="0" w:line="240" w:lineRule="auto"/>
              <w:ind w:right="-11062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  <w:p w:rsidR="00DD2A09" w:rsidRPr="00E04EB7" w:rsidRDefault="00DD2A09" w:rsidP="000D0D7D">
            <w:pPr>
              <w:spacing w:after="0" w:line="240" w:lineRule="auto"/>
              <w:ind w:right="-11962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9" w:rsidRPr="00E04EB7" w:rsidRDefault="00DD2A09" w:rsidP="000D0D7D">
            <w:pPr>
              <w:spacing w:after="0" w:line="240" w:lineRule="auto"/>
              <w:ind w:right="-168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    </w:t>
            </w: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9.00—9.45</w:t>
            </w:r>
          </w:p>
          <w:p w:rsidR="00DD2A09" w:rsidRPr="00E04EB7" w:rsidRDefault="00DD2A09" w:rsidP="000D0D7D">
            <w:pPr>
              <w:spacing w:after="0" w:line="240" w:lineRule="auto"/>
              <w:ind w:right="-168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   9.45—10.30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9" w:rsidRPr="00E04EB7" w:rsidRDefault="00DD2A09" w:rsidP="000D0D7D">
            <w:pPr>
              <w:spacing w:after="0" w:line="240" w:lineRule="auto"/>
              <w:ind w:right="-1298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 </w:t>
            </w: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10.30—11.15</w:t>
            </w:r>
          </w:p>
          <w:p w:rsidR="00DD2A09" w:rsidRPr="00E04EB7" w:rsidRDefault="00DD2A09" w:rsidP="000D0D7D">
            <w:pPr>
              <w:spacing w:after="0" w:line="240" w:lineRule="auto"/>
              <w:ind w:right="-1298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11.15—12.00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9" w:rsidRPr="00E04EB7" w:rsidRDefault="00DD2A09" w:rsidP="000D0D7D">
            <w:pPr>
              <w:spacing w:after="0" w:line="240" w:lineRule="auto"/>
              <w:ind w:right="-1276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</w:t>
            </w: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12:00—12.45</w:t>
            </w:r>
          </w:p>
          <w:p w:rsidR="00DD2A09" w:rsidRPr="00E04EB7" w:rsidRDefault="00DD2A09" w:rsidP="000D0D7D">
            <w:pPr>
              <w:spacing w:after="0" w:line="240" w:lineRule="auto"/>
              <w:ind w:right="-1276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12.45—13.30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9" w:rsidRPr="00E04EB7" w:rsidRDefault="00DD2A09" w:rsidP="000D0D7D">
            <w:pPr>
              <w:spacing w:after="0" w:line="240" w:lineRule="auto"/>
              <w:ind w:right="-1614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14.00—14.45</w:t>
            </w:r>
          </w:p>
          <w:p w:rsidR="00DD2A09" w:rsidRPr="00E04EB7" w:rsidRDefault="00DD2A09" w:rsidP="000D0D7D">
            <w:pPr>
              <w:spacing w:after="0" w:line="240" w:lineRule="auto"/>
              <w:ind w:right="-1614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14.45—15.30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9" w:rsidRPr="00E04EB7" w:rsidRDefault="00DD2A09" w:rsidP="000D0D7D">
            <w:pPr>
              <w:spacing w:after="0" w:line="240" w:lineRule="auto"/>
              <w:ind w:right="-1412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15.30—16.15</w:t>
            </w:r>
          </w:p>
          <w:p w:rsidR="00DD2A09" w:rsidRPr="00E04EB7" w:rsidRDefault="00DD2A09" w:rsidP="000D0D7D">
            <w:pPr>
              <w:spacing w:after="0" w:line="240" w:lineRule="auto"/>
              <w:ind w:right="-1412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16.15—17.00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9" w:rsidRPr="00E04EB7" w:rsidRDefault="00DD2A09" w:rsidP="000D0D7D">
            <w:pPr>
              <w:spacing w:after="0" w:line="240" w:lineRule="auto"/>
              <w:ind w:right="-121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17.00—17.45</w:t>
            </w:r>
          </w:p>
          <w:p w:rsidR="00DD2A09" w:rsidRPr="00E04EB7" w:rsidRDefault="00DD2A09" w:rsidP="000D0D7D">
            <w:pPr>
              <w:spacing w:after="0" w:line="240" w:lineRule="auto"/>
              <w:ind w:right="-121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17.45—18.30</w:t>
            </w:r>
          </w:p>
          <w:p w:rsidR="00DD2A09" w:rsidRPr="00E04EB7" w:rsidRDefault="00DD2A09" w:rsidP="000D0D7D">
            <w:pPr>
              <w:spacing w:after="0" w:line="240" w:lineRule="auto"/>
              <w:ind w:right="-1210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9" w:rsidRPr="00E04EB7" w:rsidRDefault="00DD2A09" w:rsidP="000D0D7D">
            <w:pPr>
              <w:spacing w:after="0" w:line="240" w:lineRule="auto"/>
              <w:ind w:right="-1091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18.30—19.15</w:t>
            </w:r>
          </w:p>
          <w:p w:rsidR="00DD2A09" w:rsidRPr="00E04EB7" w:rsidRDefault="00DD2A09" w:rsidP="000D0D7D">
            <w:pPr>
              <w:spacing w:after="0" w:line="240" w:lineRule="auto"/>
              <w:ind w:right="-1091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19.15—20.00</w:t>
            </w:r>
          </w:p>
        </w:tc>
      </w:tr>
      <w:tr w:rsidR="00DD2A09" w:rsidRPr="00E04EB7" w:rsidTr="000D0D7D">
        <w:trPr>
          <w:gridAfter w:val="1"/>
          <w:wAfter w:w="6" w:type="dxa"/>
          <w:trHeight w:val="1114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3.12.21</w:t>
            </w: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PT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 xml:space="preserve">Dr M. Pietrzyk </w:t>
            </w:r>
          </w:p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 xml:space="preserve">Obrona narodowa </w:t>
            </w:r>
          </w:p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15.30-19.15</w:t>
            </w: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W 10/10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DD2A09" w:rsidRPr="00E04EB7" w:rsidTr="000D0D7D">
        <w:trPr>
          <w:gridAfter w:val="1"/>
          <w:wAfter w:w="6" w:type="dxa"/>
          <w:trHeight w:val="1114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DD2A09" w:rsidRPr="00E04EB7" w:rsidTr="000D0D7D">
        <w:trPr>
          <w:gridAfter w:val="1"/>
          <w:wAfter w:w="6" w:type="dxa"/>
          <w:trHeight w:val="1114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4.12.21</w:t>
            </w: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SO</w:t>
            </w: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Dr A.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Polończyk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Teoria bezpieczeństwa </w:t>
            </w:r>
          </w:p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8.15-12.00</w:t>
            </w: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Ćw. 10/10</w:t>
            </w:r>
            <w:r w:rsidR="00EB76F0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s.301N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Dr M. Pietrzyk </w:t>
            </w:r>
          </w:p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Obrona narodowa </w:t>
            </w:r>
          </w:p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12.00-16.15</w:t>
            </w: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Ćw. 10/20</w:t>
            </w:r>
            <w:r w:rsidR="00EB76F0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s.208N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DD2A09" w:rsidRPr="00E04EB7" w:rsidTr="000D0D7D">
        <w:trPr>
          <w:gridAfter w:val="1"/>
          <w:wAfter w:w="6" w:type="dxa"/>
          <w:trHeight w:val="1114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Dr M. Pietrzyk </w:t>
            </w:r>
          </w:p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Obrona narodowa </w:t>
            </w:r>
          </w:p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8.15-12.00</w:t>
            </w: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Ćw. 10/20</w:t>
            </w:r>
            <w:r w:rsidR="00EB76F0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s.208N</w:t>
            </w:r>
          </w:p>
        </w:tc>
        <w:tc>
          <w:tcPr>
            <w:tcW w:w="41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Dr A.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Polończyk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Teoria bezpieczeństwa </w:t>
            </w:r>
          </w:p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12.00-16.15</w:t>
            </w: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Ćw. 10/10</w:t>
            </w:r>
            <w:r w:rsidR="00EB76F0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s.301N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DD2A09" w:rsidRPr="00E04EB7" w:rsidTr="000D0D7D">
        <w:trPr>
          <w:gridAfter w:val="1"/>
          <w:wAfter w:w="6" w:type="dxa"/>
          <w:trHeight w:val="1114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5.12.21</w:t>
            </w: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ND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Dr E. Włodarczyk </w:t>
            </w:r>
          </w:p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Edukacja dla bezpieczeństwa </w:t>
            </w:r>
          </w:p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8.15-12.00</w:t>
            </w: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Ćw. 5/10</w:t>
            </w:r>
            <w:r w:rsidR="00EB76F0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s.308N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 xml:space="preserve">Dr A.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pl-PL"/>
              </w:rPr>
              <w:t>Zdeb</w:t>
            </w:r>
            <w:proofErr w:type="spellEnd"/>
          </w:p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System bezpieczeństwa wewnętrznego</w:t>
            </w:r>
          </w:p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12.00-16.15</w:t>
            </w: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Ćw. 10/20</w:t>
            </w:r>
            <w:r w:rsidR="00EB76F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s.301N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DD2A09" w:rsidRPr="00E04EB7" w:rsidTr="000D0D7D">
        <w:trPr>
          <w:gridAfter w:val="1"/>
          <w:wAfter w:w="6" w:type="dxa"/>
          <w:trHeight w:val="101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 xml:space="preserve">Dr A.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pl-PL"/>
              </w:rPr>
              <w:t>Zdeb</w:t>
            </w:r>
            <w:proofErr w:type="spellEnd"/>
          </w:p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System bezpieczeństwa wewnętrznego</w:t>
            </w:r>
          </w:p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8.15-9.00</w:t>
            </w: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Ćw. 10/20</w:t>
            </w:r>
            <w:r w:rsidR="00EB76F0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s.301N</w:t>
            </w:r>
          </w:p>
        </w:tc>
        <w:tc>
          <w:tcPr>
            <w:tcW w:w="41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Dr E. Włodarczyk </w:t>
            </w:r>
          </w:p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Edukacja dla bezpieczeństwa </w:t>
            </w:r>
          </w:p>
          <w:p w:rsidR="00DD2A09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12.00-16.15</w:t>
            </w:r>
          </w:p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Ćw. 5/10</w:t>
            </w:r>
            <w:r w:rsidR="00EB76F0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s.308N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09" w:rsidRPr="00E04EB7" w:rsidRDefault="00DD2A09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</w:tbl>
    <w:p w:rsidR="00DD2A09" w:rsidRDefault="00DD2A09" w:rsidP="00DD2A09">
      <w:pPr>
        <w:jc w:val="both"/>
      </w:pPr>
    </w:p>
    <w:p w:rsidR="00DD2A09" w:rsidRPr="00F9611F" w:rsidRDefault="00DD2A09" w:rsidP="00DD2A09"/>
    <w:p w:rsidR="00CA3BAC" w:rsidRPr="00E73C77" w:rsidRDefault="00DD2A09" w:rsidP="00E73C77">
      <w:pPr>
        <w:jc w:val="right"/>
        <w:rPr>
          <w:rFonts w:ascii="Arial Narrow" w:hAnsi="Arial Narrow"/>
        </w:rPr>
      </w:pPr>
      <w:r>
        <w:tab/>
      </w:r>
      <w:r>
        <w:rPr>
          <w:rFonts w:ascii="Arial Narrow" w:hAnsi="Arial Narrow"/>
        </w:rPr>
        <w:t>Opiekun roku: ………………………………</w:t>
      </w:r>
      <w:bookmarkStart w:id="0" w:name="_GoBack"/>
      <w:bookmarkEnd w:id="0"/>
    </w:p>
    <w:sectPr w:rsidR="00CA3BAC" w:rsidRPr="00E73C77" w:rsidSect="00DD2A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93"/>
    <w:rsid w:val="00720893"/>
    <w:rsid w:val="00CA3BAC"/>
    <w:rsid w:val="00DD2A09"/>
    <w:rsid w:val="00E73C77"/>
    <w:rsid w:val="00E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0B19F-E114-4E4C-A909-C9F7975C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A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2021-10-26T09:40:00Z</dcterms:created>
  <dcterms:modified xsi:type="dcterms:W3CDTF">2021-10-26T09:41:00Z</dcterms:modified>
</cp:coreProperties>
</file>