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3472" w14:textId="77777777" w:rsidR="00303F50" w:rsidRPr="00AD42BB" w:rsidRDefault="00303F50" w:rsidP="00827D3B">
      <w:pPr>
        <w:autoSpaceDE/>
        <w:jc w:val="right"/>
        <w:rPr>
          <w:rFonts w:ascii="Calibri" w:hAnsi="Calibri" w:cs="Calibri"/>
          <w:i/>
          <w:sz w:val="22"/>
        </w:rPr>
      </w:pPr>
      <w:bookmarkStart w:id="0" w:name="_GoBack"/>
      <w:bookmarkEnd w:id="0"/>
      <w:r w:rsidRPr="00AD42BB">
        <w:rPr>
          <w:rFonts w:ascii="Calibri" w:hAnsi="Calibri" w:cs="Calibri"/>
          <w:i/>
          <w:sz w:val="22"/>
        </w:rPr>
        <w:t>Załącznik nr 4 do Zarządzenia Nr…………..</w:t>
      </w:r>
    </w:p>
    <w:p w14:paraId="5BDDAAF1" w14:textId="77777777" w:rsidR="00303F50" w:rsidRPr="00AD42BB" w:rsidRDefault="00303F50">
      <w:pPr>
        <w:autoSpaceDE/>
        <w:jc w:val="right"/>
        <w:rPr>
          <w:rFonts w:ascii="Calibri" w:hAnsi="Calibri" w:cs="Calibri"/>
          <w:i/>
          <w:sz w:val="22"/>
        </w:rPr>
      </w:pPr>
    </w:p>
    <w:p w14:paraId="61F3BBDC" w14:textId="77777777" w:rsidR="00303F50" w:rsidRPr="00AD42BB" w:rsidRDefault="00303F50">
      <w:pPr>
        <w:autoSpaceDE/>
        <w:jc w:val="right"/>
        <w:rPr>
          <w:rFonts w:ascii="Calibri" w:hAnsi="Calibri" w:cs="Calibri"/>
          <w:b/>
          <w:bCs/>
        </w:rPr>
      </w:pPr>
    </w:p>
    <w:p w14:paraId="5E7ADEBB" w14:textId="77777777" w:rsidR="00303F50" w:rsidRPr="00AD42BB" w:rsidRDefault="00303F50">
      <w:pPr>
        <w:pStyle w:val="Nagwek1"/>
        <w:rPr>
          <w:rFonts w:ascii="Calibri" w:hAnsi="Calibri" w:cs="Calibri"/>
          <w:sz w:val="22"/>
        </w:rPr>
      </w:pPr>
      <w:r w:rsidRPr="00AD42BB">
        <w:rPr>
          <w:rFonts w:ascii="Calibri" w:hAnsi="Calibri" w:cs="Calibri"/>
          <w:b/>
          <w:bCs/>
          <w:sz w:val="24"/>
        </w:rPr>
        <w:t>KARTA KURSU</w:t>
      </w:r>
    </w:p>
    <w:p w14:paraId="2ABF96C8" w14:textId="77777777" w:rsidR="00303F50" w:rsidRPr="00AD42BB" w:rsidRDefault="00303F50">
      <w:pPr>
        <w:autoSpaceDE/>
        <w:jc w:val="center"/>
        <w:rPr>
          <w:rFonts w:ascii="Calibri" w:hAnsi="Calibri" w:cs="Calibri"/>
          <w:sz w:val="22"/>
          <w:szCs w:val="14"/>
        </w:rPr>
      </w:pPr>
    </w:p>
    <w:p w14:paraId="1308513F" w14:textId="77777777" w:rsidR="00D32FBE" w:rsidRPr="00AD42BB" w:rsidRDefault="00D32FBE">
      <w:pPr>
        <w:autoSpaceDE/>
        <w:jc w:val="center"/>
        <w:rPr>
          <w:rFonts w:ascii="Calibri" w:hAnsi="Calibri" w:cs="Calibri"/>
          <w:sz w:val="22"/>
          <w:szCs w:val="14"/>
        </w:rPr>
      </w:pPr>
    </w:p>
    <w:p w14:paraId="4121A884" w14:textId="77777777" w:rsidR="00D32FBE" w:rsidRPr="00AD42BB" w:rsidRDefault="00D32FBE">
      <w:pPr>
        <w:autoSpaceDE/>
        <w:jc w:val="center"/>
        <w:rPr>
          <w:rFonts w:ascii="Calibri" w:hAnsi="Calibri" w:cs="Calibri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:rsidRPr="002509E5" w14:paraId="7C298911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34AA67F" w14:textId="77777777" w:rsidR="00303F50" w:rsidRPr="002509E5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9E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21E2281C" w14:textId="77777777" w:rsidR="00303F50" w:rsidRPr="002509E5" w:rsidRDefault="00BF46A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9E5">
              <w:rPr>
                <w:rFonts w:ascii="Arial" w:hAnsi="Arial" w:cs="Arial"/>
                <w:sz w:val="20"/>
                <w:szCs w:val="20"/>
              </w:rPr>
              <w:t xml:space="preserve">Współczesne zagrożenia bezpieczeństwa </w:t>
            </w:r>
          </w:p>
        </w:tc>
      </w:tr>
      <w:tr w:rsidR="00303F50" w:rsidRPr="002509E5" w14:paraId="7F92BA0D" w14:textId="77777777" w:rsidTr="005E0B10">
        <w:trPr>
          <w:trHeight w:val="392"/>
        </w:trPr>
        <w:tc>
          <w:tcPr>
            <w:tcW w:w="1985" w:type="dxa"/>
            <w:shd w:val="clear" w:color="auto" w:fill="DBE5F1"/>
            <w:vAlign w:val="center"/>
          </w:tcPr>
          <w:p w14:paraId="607C5BA4" w14:textId="77777777" w:rsidR="00303F50" w:rsidRPr="002509E5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9E5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DD49632" w14:textId="77777777" w:rsidR="00303F50" w:rsidRPr="002509E5" w:rsidRDefault="00BF46AC" w:rsidP="005E0B1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9E5">
              <w:rPr>
                <w:rFonts w:ascii="Arial" w:hAnsi="Arial" w:cs="Arial"/>
                <w:sz w:val="20"/>
                <w:szCs w:val="20"/>
                <w:lang w:val="en-GB"/>
              </w:rPr>
              <w:t>Contemporary security threats</w:t>
            </w:r>
          </w:p>
        </w:tc>
      </w:tr>
    </w:tbl>
    <w:p w14:paraId="3AF88646" w14:textId="77777777" w:rsidR="00303F50" w:rsidRPr="002509E5" w:rsidRDefault="00303F50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RPr="002509E5" w14:paraId="096FA409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6B440784" w14:textId="77777777" w:rsidR="00827D3B" w:rsidRPr="002509E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9E5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BE135DC" w14:textId="77777777" w:rsidR="00827D3B" w:rsidRPr="002509E5" w:rsidRDefault="00BF46AC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9E5">
              <w:rPr>
                <w:rFonts w:ascii="Arial" w:hAnsi="Arial" w:cs="Arial"/>
                <w:sz w:val="20"/>
                <w:szCs w:val="20"/>
              </w:rPr>
              <w:t xml:space="preserve">Dr Tomasz Wójtowicz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9DC09C4" w14:textId="77777777" w:rsidR="00827D3B" w:rsidRPr="002509E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9E5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RPr="002509E5" w14:paraId="2613CB2B" w14:textId="77777777" w:rsidTr="00827D3B">
        <w:trPr>
          <w:cantSplit/>
          <w:trHeight w:val="358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AF49C41" w14:textId="77777777" w:rsidR="00827D3B" w:rsidRPr="002509E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51B18D2" w14:textId="77777777" w:rsidR="00827D3B" w:rsidRPr="002509E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B93F466" w14:textId="77777777" w:rsidR="00827D3B" w:rsidRPr="002509E5" w:rsidRDefault="00BF46AC" w:rsidP="00CF6CD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9E5">
              <w:rPr>
                <w:rFonts w:ascii="Arial" w:hAnsi="Arial" w:cs="Arial"/>
                <w:sz w:val="20"/>
                <w:szCs w:val="20"/>
              </w:rPr>
              <w:t xml:space="preserve">Dr Tomasz Wójtowicz </w:t>
            </w:r>
          </w:p>
        </w:tc>
      </w:tr>
      <w:tr w:rsidR="00827D3B" w:rsidRPr="002509E5" w14:paraId="6C6FC6AF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65E97D" w14:textId="77777777" w:rsidR="00827D3B" w:rsidRPr="002509E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0BB5B71" w14:textId="77777777" w:rsidR="00827D3B" w:rsidRPr="002509E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EAFE1A1" w14:textId="77777777" w:rsidR="00827D3B" w:rsidRPr="002509E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RPr="002509E5" w14:paraId="4BDEA6CF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172628AE" w14:textId="77777777" w:rsidR="00827D3B" w:rsidRPr="002509E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9E5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DF34D7D" w14:textId="009C5763" w:rsidR="00827D3B" w:rsidRPr="002509E5" w:rsidRDefault="00A6189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9F089AD" w14:textId="77777777" w:rsidR="00827D3B" w:rsidRPr="002509E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241CB" w14:textId="77777777" w:rsidR="00827D3B" w:rsidRPr="002509E5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C92E67B" w14:textId="77777777" w:rsidR="00303F50" w:rsidRPr="002509E5" w:rsidRDefault="00303F50">
      <w:pPr>
        <w:rPr>
          <w:rFonts w:ascii="Arial" w:hAnsi="Arial" w:cs="Arial"/>
          <w:sz w:val="22"/>
          <w:szCs w:val="16"/>
        </w:rPr>
      </w:pPr>
    </w:p>
    <w:p w14:paraId="3AA0DF71" w14:textId="77777777" w:rsidR="00303F50" w:rsidRPr="002509E5" w:rsidRDefault="00303F50">
      <w:pPr>
        <w:rPr>
          <w:rFonts w:ascii="Arial" w:hAnsi="Arial" w:cs="Arial"/>
          <w:sz w:val="22"/>
          <w:szCs w:val="16"/>
        </w:rPr>
      </w:pPr>
      <w:r w:rsidRPr="002509E5">
        <w:rPr>
          <w:rFonts w:ascii="Arial" w:hAnsi="Arial" w:cs="Arial"/>
          <w:sz w:val="22"/>
          <w:szCs w:val="16"/>
        </w:rPr>
        <w:t>Opis kursu (cele kształcenia)</w:t>
      </w:r>
    </w:p>
    <w:p w14:paraId="48A8B4F6" w14:textId="77777777" w:rsidR="00303F50" w:rsidRPr="002509E5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2509E5" w14:paraId="43D56459" w14:textId="77777777">
        <w:trPr>
          <w:trHeight w:val="1365"/>
        </w:trPr>
        <w:tc>
          <w:tcPr>
            <w:tcW w:w="9640" w:type="dxa"/>
          </w:tcPr>
          <w:p w14:paraId="0B332314" w14:textId="4595B6EE" w:rsidR="00303F50" w:rsidRPr="002509E5" w:rsidRDefault="00BF46AC" w:rsidP="00DF7B7B">
            <w:pPr>
              <w:rPr>
                <w:rFonts w:ascii="Arial" w:hAnsi="Arial" w:cs="Arial"/>
                <w:sz w:val="20"/>
                <w:szCs w:val="16"/>
              </w:rPr>
            </w:pPr>
            <w:r w:rsidRPr="002509E5">
              <w:rPr>
                <w:rFonts w:ascii="Arial" w:hAnsi="Arial" w:cs="Arial"/>
                <w:sz w:val="20"/>
                <w:szCs w:val="16"/>
              </w:rPr>
              <w:t>Celem kursu jest przestawienie wybranych współczesnych zagrożeń dla bezpieczeństwa państwa. W czasie zajęć dydaktycznych omówione zostaną zagrożenia w ramach</w:t>
            </w:r>
            <w:r w:rsidR="003E1116">
              <w:rPr>
                <w:rFonts w:ascii="Arial" w:hAnsi="Arial" w:cs="Arial"/>
                <w:sz w:val="20"/>
                <w:szCs w:val="16"/>
              </w:rPr>
              <w:t xml:space="preserve"> bezpieczeństwa zdrowotnego,</w:t>
            </w:r>
            <w:r w:rsidRPr="002509E5">
              <w:rPr>
                <w:rFonts w:ascii="Arial" w:hAnsi="Arial" w:cs="Arial"/>
                <w:sz w:val="20"/>
                <w:szCs w:val="16"/>
              </w:rPr>
              <w:t xml:space="preserve"> bezpieczeństwa militarnego, bezpieczeństwa politycznego, bezpieczeństwa społecznego, bezpieczeństwa ekonomicznego, bezpieczeństwa kulturowego, bezpieczeństwa ekologicznego, bezpieczeństwa publicznego, bezpieczeństwa powszechnego oraz bezpieczeństwa indywidualnego. Szczególna uwaga poświęcona zostanie groźbie wojny konwencjonalnej w Europie Środowo – Wschodniej, zagrożeniom związanych z terroryzmem, ekstremizmem politycznym, ubóstwem i biedą, sytuacją demograficzną w Polsce i Europie, kryzysom gospodarczym w latach 1989-2018, wypadkom drogowym w Polsce, przestępczości zorganizowanej oraz chorobom cywilizacyjnym. </w:t>
            </w:r>
          </w:p>
        </w:tc>
      </w:tr>
    </w:tbl>
    <w:p w14:paraId="6C777901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p w14:paraId="3E6A10ED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p w14:paraId="06182DCA" w14:textId="77777777" w:rsidR="00303F50" w:rsidRPr="00AD42BB" w:rsidRDefault="00456573">
      <w:pPr>
        <w:rPr>
          <w:rFonts w:ascii="Calibri" w:hAnsi="Calibri" w:cs="Calibri"/>
          <w:sz w:val="22"/>
          <w:szCs w:val="16"/>
        </w:rPr>
      </w:pPr>
      <w:r w:rsidRPr="00AD42BB">
        <w:rPr>
          <w:rFonts w:ascii="Calibri" w:hAnsi="Calibri" w:cs="Calibri"/>
          <w:sz w:val="22"/>
          <w:szCs w:val="16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AD42BB" w14:paraId="6EC100E1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8A1621E" w14:textId="77777777" w:rsidR="00303F50" w:rsidRPr="00AD42BB" w:rsidRDefault="00303F50">
            <w:pPr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123DFA88" w14:textId="77777777" w:rsidR="00303F50" w:rsidRPr="002509E5" w:rsidRDefault="00B24E35" w:rsidP="00967EBD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2509E5">
              <w:rPr>
                <w:rFonts w:ascii="Arial" w:hAnsi="Arial" w:cs="Arial"/>
                <w:sz w:val="20"/>
                <w:szCs w:val="14"/>
              </w:rPr>
              <w:t xml:space="preserve">Student posiada podstawową wiedzę teoretyczną z zakresu współczesnych stosunków międzynarodowych oraz bezpieczeństwa militarnego </w:t>
            </w:r>
          </w:p>
        </w:tc>
      </w:tr>
      <w:tr w:rsidR="00303F50" w:rsidRPr="00AD42BB" w14:paraId="110BE453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D4BB0E5" w14:textId="77777777" w:rsidR="00303F50" w:rsidRPr="00AD42BB" w:rsidRDefault="00303F50">
            <w:pPr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BCE3674" w14:textId="77777777" w:rsidR="00303F50" w:rsidRPr="002509E5" w:rsidRDefault="00B24E35">
            <w:pPr>
              <w:autoSpaceDE/>
              <w:rPr>
                <w:rFonts w:ascii="Arial" w:hAnsi="Arial" w:cs="Arial"/>
                <w:sz w:val="20"/>
                <w:szCs w:val="16"/>
              </w:rPr>
            </w:pPr>
            <w:r w:rsidRPr="002509E5">
              <w:rPr>
                <w:rFonts w:ascii="Arial" w:hAnsi="Arial" w:cs="Arial"/>
                <w:sz w:val="20"/>
                <w:szCs w:val="16"/>
              </w:rPr>
              <w:t xml:space="preserve">Student potrafi przedstawić główne zagrożenia </w:t>
            </w:r>
            <w:r w:rsidR="00AE0475">
              <w:rPr>
                <w:rFonts w:ascii="Arial" w:hAnsi="Arial" w:cs="Arial"/>
                <w:sz w:val="20"/>
                <w:szCs w:val="16"/>
              </w:rPr>
              <w:t xml:space="preserve">dla stabilności współczesnego państwa </w:t>
            </w:r>
          </w:p>
        </w:tc>
      </w:tr>
      <w:tr w:rsidR="00303F50" w:rsidRPr="00AD42BB" w14:paraId="22B8D17D" w14:textId="77777777">
        <w:tc>
          <w:tcPr>
            <w:tcW w:w="1941" w:type="dxa"/>
            <w:shd w:val="clear" w:color="auto" w:fill="DBE5F1"/>
            <w:vAlign w:val="center"/>
          </w:tcPr>
          <w:p w14:paraId="1042F203" w14:textId="77777777" w:rsidR="00303F50" w:rsidRPr="00AD42BB" w:rsidRDefault="00303F50">
            <w:pPr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734B16DB" w14:textId="77777777" w:rsidR="00303F50" w:rsidRPr="00AD42BB" w:rsidRDefault="00303F50" w:rsidP="00967EBD">
            <w:pPr>
              <w:autoSpaceDE/>
              <w:rPr>
                <w:rFonts w:ascii="Calibri" w:hAnsi="Calibri" w:cs="Calibri"/>
                <w:sz w:val="20"/>
                <w:szCs w:val="16"/>
              </w:rPr>
            </w:pPr>
          </w:p>
        </w:tc>
      </w:tr>
    </w:tbl>
    <w:p w14:paraId="27495AB0" w14:textId="77777777" w:rsidR="00303F50" w:rsidRPr="00AD42BB" w:rsidRDefault="00303F50">
      <w:pPr>
        <w:rPr>
          <w:rFonts w:ascii="Calibri" w:hAnsi="Calibri" w:cs="Calibri"/>
          <w:sz w:val="22"/>
          <w:szCs w:val="14"/>
        </w:rPr>
      </w:pPr>
    </w:p>
    <w:p w14:paraId="4428E735" w14:textId="77777777" w:rsidR="00303F50" w:rsidRPr="00AD42BB" w:rsidRDefault="00303F50">
      <w:pPr>
        <w:rPr>
          <w:rFonts w:ascii="Calibri" w:hAnsi="Calibri" w:cs="Calibri"/>
          <w:sz w:val="22"/>
          <w:szCs w:val="14"/>
        </w:rPr>
      </w:pPr>
    </w:p>
    <w:p w14:paraId="703AAADA" w14:textId="77777777" w:rsidR="00D32FBE" w:rsidRPr="00AD42BB" w:rsidRDefault="00D32FBE">
      <w:pPr>
        <w:rPr>
          <w:rFonts w:ascii="Calibri" w:hAnsi="Calibri" w:cs="Calibri"/>
          <w:sz w:val="22"/>
          <w:szCs w:val="16"/>
        </w:rPr>
      </w:pPr>
    </w:p>
    <w:p w14:paraId="15B95BCB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  <w:r w:rsidRPr="00AD42BB">
        <w:rPr>
          <w:rFonts w:ascii="Calibri" w:hAnsi="Calibri" w:cs="Calibri"/>
          <w:sz w:val="22"/>
          <w:szCs w:val="16"/>
        </w:rPr>
        <w:t xml:space="preserve">Efekty kształcenia </w:t>
      </w:r>
    </w:p>
    <w:p w14:paraId="0303321F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:rsidRPr="00AD42BB" w14:paraId="754431B7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CA68BA8" w14:textId="77777777" w:rsidR="00303F50" w:rsidRPr="00AD42BB" w:rsidRDefault="0030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C486EF3" w14:textId="77777777" w:rsidR="00303F50" w:rsidRPr="00AD42BB" w:rsidRDefault="0030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1D50C42" w14:textId="77777777" w:rsidR="00303F50" w:rsidRPr="00AD42BB" w:rsidRDefault="0030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Odniesienie do efektów kierunkowych</w:t>
            </w:r>
          </w:p>
        </w:tc>
      </w:tr>
      <w:tr w:rsidR="00303F50" w:rsidRPr="00AD42BB" w14:paraId="46841351" w14:textId="77777777" w:rsidTr="00532B3A">
        <w:trPr>
          <w:cantSplit/>
          <w:trHeight w:val="1477"/>
        </w:trPr>
        <w:tc>
          <w:tcPr>
            <w:tcW w:w="1979" w:type="dxa"/>
            <w:vMerge/>
          </w:tcPr>
          <w:p w14:paraId="54342F57" w14:textId="77777777" w:rsidR="00303F50" w:rsidRPr="00AD42BB" w:rsidRDefault="00303F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14:paraId="7109122A" w14:textId="77777777" w:rsidR="00303F50" w:rsidRPr="00870B49" w:rsidRDefault="00870B49" w:rsidP="00532B3A">
            <w:pPr>
              <w:rPr>
                <w:rFonts w:ascii="Arial" w:hAnsi="Arial" w:cs="Arial"/>
                <w:sz w:val="20"/>
                <w:szCs w:val="20"/>
              </w:rPr>
            </w:pPr>
            <w:r w:rsidRPr="00870B49">
              <w:rPr>
                <w:rFonts w:ascii="Arial" w:hAnsi="Arial" w:cs="Arial"/>
                <w:sz w:val="20"/>
                <w:szCs w:val="20"/>
              </w:rPr>
              <w:t xml:space="preserve">W01, Student ma wiedzę z zakresu terminologii bezpieczeństwa państwa; </w:t>
            </w:r>
          </w:p>
          <w:p w14:paraId="040AD53D" w14:textId="77777777" w:rsidR="00870B49" w:rsidRPr="00870B49" w:rsidRDefault="00870B49" w:rsidP="00532B3A">
            <w:pPr>
              <w:rPr>
                <w:rFonts w:ascii="Arial" w:hAnsi="Arial" w:cs="Arial"/>
                <w:sz w:val="20"/>
                <w:szCs w:val="20"/>
              </w:rPr>
            </w:pPr>
            <w:r w:rsidRPr="00870B49">
              <w:rPr>
                <w:rFonts w:ascii="Arial" w:hAnsi="Arial" w:cs="Arial"/>
                <w:sz w:val="20"/>
                <w:szCs w:val="20"/>
              </w:rPr>
              <w:t xml:space="preserve">W02, Student rozumie wpływ wybranych współczesnych zagrożeń na bezpieczeństwo zdrowotne; </w:t>
            </w:r>
          </w:p>
          <w:p w14:paraId="2EA341EE" w14:textId="77777777" w:rsidR="00870B49" w:rsidRPr="00870B49" w:rsidRDefault="00870B49" w:rsidP="00532B3A">
            <w:pPr>
              <w:rPr>
                <w:rFonts w:ascii="Arial" w:hAnsi="Arial" w:cs="Arial"/>
                <w:sz w:val="20"/>
                <w:szCs w:val="20"/>
              </w:rPr>
            </w:pPr>
            <w:r w:rsidRPr="00870B49">
              <w:rPr>
                <w:rFonts w:ascii="Arial" w:hAnsi="Arial" w:cs="Arial"/>
                <w:sz w:val="20"/>
                <w:szCs w:val="20"/>
              </w:rPr>
              <w:t xml:space="preserve">W02, Student ma wiedzę na temat współczesnych zagrożeń bezpieczeństwa państwa, takich jak katastrofy naturalne, choroby, terroryzm, czy konflikty zbrojne z użyciem broni biologicznej i chemicznej; </w:t>
            </w:r>
          </w:p>
        </w:tc>
        <w:tc>
          <w:tcPr>
            <w:tcW w:w="2365" w:type="dxa"/>
          </w:tcPr>
          <w:p w14:paraId="482506DA" w14:textId="77777777" w:rsidR="00456573" w:rsidRPr="00870B49" w:rsidRDefault="00870B49">
            <w:pPr>
              <w:rPr>
                <w:rFonts w:ascii="Arial" w:hAnsi="Arial" w:cs="Arial"/>
                <w:sz w:val="20"/>
                <w:szCs w:val="20"/>
              </w:rPr>
            </w:pPr>
            <w:r w:rsidRPr="00870B49"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4F84A64C" w14:textId="77777777" w:rsidR="00870B49" w:rsidRPr="00870B49" w:rsidRDefault="00870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C87EE" w14:textId="77777777" w:rsidR="00870B49" w:rsidRPr="00870B49" w:rsidRDefault="00870B49">
            <w:pPr>
              <w:rPr>
                <w:rFonts w:ascii="Arial" w:hAnsi="Arial" w:cs="Arial"/>
                <w:sz w:val="20"/>
                <w:szCs w:val="20"/>
              </w:rPr>
            </w:pPr>
            <w:r w:rsidRPr="00870B49">
              <w:rPr>
                <w:rFonts w:ascii="Arial" w:hAnsi="Arial" w:cs="Arial"/>
                <w:sz w:val="20"/>
                <w:szCs w:val="20"/>
              </w:rPr>
              <w:t>K_W02</w:t>
            </w:r>
          </w:p>
          <w:p w14:paraId="43277287" w14:textId="77777777" w:rsidR="00870B49" w:rsidRPr="00870B49" w:rsidRDefault="00870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1804E" w14:textId="77777777" w:rsidR="00870B49" w:rsidRPr="00870B49" w:rsidRDefault="00870B49">
            <w:pPr>
              <w:rPr>
                <w:rFonts w:ascii="Arial" w:hAnsi="Arial" w:cs="Arial"/>
                <w:sz w:val="20"/>
                <w:szCs w:val="20"/>
              </w:rPr>
            </w:pPr>
            <w:r w:rsidRPr="00870B49">
              <w:rPr>
                <w:rFonts w:ascii="Arial" w:hAnsi="Arial" w:cs="Arial"/>
                <w:sz w:val="20"/>
                <w:szCs w:val="20"/>
              </w:rPr>
              <w:t>K_W03</w:t>
            </w:r>
          </w:p>
        </w:tc>
      </w:tr>
    </w:tbl>
    <w:p w14:paraId="53E5E23E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p w14:paraId="352539DE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AD42BB" w14:paraId="2444095B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029CF37" w14:textId="77777777" w:rsidR="00303F50" w:rsidRPr="00AD42BB" w:rsidRDefault="0030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EFF5B75" w14:textId="77777777" w:rsidR="00303F50" w:rsidRPr="00AD42BB" w:rsidRDefault="0030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5644F53" w14:textId="77777777" w:rsidR="00303F50" w:rsidRPr="00AD42BB" w:rsidRDefault="0030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Odniesienie do efektów kierunkowych</w:t>
            </w:r>
          </w:p>
        </w:tc>
      </w:tr>
      <w:tr w:rsidR="00303F50" w:rsidRPr="00AD42BB" w14:paraId="0CE5AE11" w14:textId="77777777">
        <w:trPr>
          <w:cantSplit/>
          <w:trHeight w:val="2116"/>
        </w:trPr>
        <w:tc>
          <w:tcPr>
            <w:tcW w:w="1985" w:type="dxa"/>
            <w:vMerge/>
          </w:tcPr>
          <w:p w14:paraId="6127B89B" w14:textId="77777777" w:rsidR="00303F50" w:rsidRPr="00AD42BB" w:rsidRDefault="00303F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BE1F643" w14:textId="77777777" w:rsidR="00970614" w:rsidRPr="00970614" w:rsidRDefault="00970614" w:rsidP="00046A0E">
            <w:pPr>
              <w:rPr>
                <w:rFonts w:ascii="Arial" w:hAnsi="Arial" w:cs="Arial"/>
                <w:sz w:val="20"/>
                <w:szCs w:val="20"/>
              </w:rPr>
            </w:pPr>
            <w:r w:rsidRPr="00970614">
              <w:rPr>
                <w:rFonts w:ascii="Arial" w:hAnsi="Arial" w:cs="Arial"/>
                <w:sz w:val="20"/>
                <w:szCs w:val="20"/>
              </w:rPr>
              <w:t xml:space="preserve">U01, Student posługuje się terminologią stosowaną w naukach społecznych omawiając problematykę współczesnych zagrożeń bezpieczeństwa </w:t>
            </w:r>
          </w:p>
          <w:p w14:paraId="36B14E05" w14:textId="77777777" w:rsidR="00303F50" w:rsidRPr="00970614" w:rsidRDefault="00970614" w:rsidP="00046A0E">
            <w:pPr>
              <w:rPr>
                <w:rFonts w:ascii="Arial" w:hAnsi="Arial" w:cs="Arial"/>
                <w:sz w:val="20"/>
                <w:szCs w:val="20"/>
              </w:rPr>
            </w:pPr>
            <w:r w:rsidRPr="00970614">
              <w:rPr>
                <w:rFonts w:ascii="Arial" w:hAnsi="Arial" w:cs="Arial"/>
                <w:sz w:val="20"/>
                <w:szCs w:val="20"/>
              </w:rPr>
              <w:t>U02, Student ma możliwość diagnozowania oraz analizowania zagrożeń zdrowotnych współczesnego świata</w:t>
            </w:r>
          </w:p>
          <w:p w14:paraId="4B0ADBF3" w14:textId="77777777" w:rsidR="00970614" w:rsidRPr="00970614" w:rsidRDefault="00D2168B" w:rsidP="00046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U03, Student ma możliwość interpretacji </w:t>
            </w:r>
            <w:r w:rsidR="00196E61">
              <w:rPr>
                <w:rFonts w:ascii="Arial" w:hAnsi="Arial" w:cs="Arial"/>
                <w:sz w:val="20"/>
                <w:szCs w:val="20"/>
              </w:rPr>
              <w:t>zjawisk społecznych i kulturowych oraz i wpływu na bezpieczeństwo państwa;</w:t>
            </w:r>
          </w:p>
        </w:tc>
        <w:tc>
          <w:tcPr>
            <w:tcW w:w="2410" w:type="dxa"/>
          </w:tcPr>
          <w:p w14:paraId="7AA4D3B6" w14:textId="77777777" w:rsidR="00456573" w:rsidRPr="00970614" w:rsidRDefault="00970614">
            <w:pPr>
              <w:rPr>
                <w:rFonts w:ascii="Arial" w:hAnsi="Arial" w:cs="Arial"/>
                <w:sz w:val="20"/>
                <w:szCs w:val="20"/>
              </w:rPr>
            </w:pPr>
            <w:r w:rsidRPr="00970614">
              <w:rPr>
                <w:rFonts w:ascii="Arial" w:hAnsi="Arial" w:cs="Arial"/>
                <w:sz w:val="20"/>
                <w:szCs w:val="20"/>
              </w:rPr>
              <w:t>K_U01</w:t>
            </w:r>
          </w:p>
          <w:p w14:paraId="205AF68A" w14:textId="77777777" w:rsidR="00970614" w:rsidRPr="00970614" w:rsidRDefault="009706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0C4B4" w14:textId="77777777" w:rsidR="00970614" w:rsidRPr="00970614" w:rsidRDefault="009706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70C8E" w14:textId="77777777" w:rsidR="00970614" w:rsidRDefault="00970614">
            <w:pPr>
              <w:rPr>
                <w:rFonts w:ascii="Arial" w:hAnsi="Arial" w:cs="Arial"/>
                <w:sz w:val="20"/>
                <w:szCs w:val="20"/>
              </w:rPr>
            </w:pPr>
            <w:r w:rsidRPr="00970614">
              <w:rPr>
                <w:rFonts w:ascii="Arial" w:hAnsi="Arial" w:cs="Arial"/>
                <w:sz w:val="20"/>
                <w:szCs w:val="20"/>
              </w:rPr>
              <w:t>K_U02</w:t>
            </w:r>
          </w:p>
          <w:p w14:paraId="66294AEC" w14:textId="77777777" w:rsidR="00196E61" w:rsidRDefault="00196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C276F" w14:textId="77777777" w:rsidR="00196E61" w:rsidRDefault="00196E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1B627" w14:textId="77777777" w:rsidR="00196E61" w:rsidRPr="00970614" w:rsidRDefault="00196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</w:t>
            </w:r>
          </w:p>
        </w:tc>
      </w:tr>
    </w:tbl>
    <w:p w14:paraId="625388FB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p w14:paraId="39BAF7F9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AD42BB" w14:paraId="0497F27A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4C7EFC9" w14:textId="77777777" w:rsidR="00303F50" w:rsidRPr="00AD42BB" w:rsidRDefault="0030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546D42E" w14:textId="77777777" w:rsidR="00303F50" w:rsidRPr="00AD42BB" w:rsidRDefault="0030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9469A3D" w14:textId="77777777" w:rsidR="00303F50" w:rsidRPr="00AD42BB" w:rsidRDefault="00303F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Odniesienie do efektów kierunkowych</w:t>
            </w:r>
          </w:p>
        </w:tc>
      </w:tr>
      <w:tr w:rsidR="00303F50" w:rsidRPr="00AD42BB" w14:paraId="02F197EA" w14:textId="77777777" w:rsidTr="00AD5920">
        <w:trPr>
          <w:cantSplit/>
          <w:trHeight w:val="1677"/>
        </w:trPr>
        <w:tc>
          <w:tcPr>
            <w:tcW w:w="1985" w:type="dxa"/>
            <w:vMerge/>
          </w:tcPr>
          <w:p w14:paraId="543DDD67" w14:textId="77777777" w:rsidR="00303F50" w:rsidRPr="00AD42BB" w:rsidRDefault="00303F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463A344" w14:textId="77777777" w:rsidR="003546D5" w:rsidRPr="003546D5" w:rsidRDefault="003546D5" w:rsidP="00AD5920">
            <w:pPr>
              <w:rPr>
                <w:rFonts w:ascii="Arial" w:hAnsi="Arial" w:cs="Arial"/>
                <w:sz w:val="20"/>
                <w:szCs w:val="20"/>
              </w:rPr>
            </w:pPr>
            <w:r w:rsidRPr="003546D5">
              <w:rPr>
                <w:rFonts w:ascii="Arial" w:hAnsi="Arial" w:cs="Arial"/>
                <w:sz w:val="20"/>
                <w:szCs w:val="20"/>
              </w:rPr>
              <w:t xml:space="preserve">K01, Student dokonuje krytycznej oceny posiadanych kompetencji oraz wiedzy z zakresu współczesnych zagrożeń bezpieczeństwa. Jest gotów do jej doskonalenia; </w:t>
            </w:r>
          </w:p>
          <w:p w14:paraId="5D7B424A" w14:textId="77777777" w:rsidR="00303F50" w:rsidRDefault="007A6BD7" w:rsidP="00AD5920">
            <w:pPr>
              <w:rPr>
                <w:rFonts w:ascii="Arial" w:hAnsi="Arial" w:cs="Arial"/>
                <w:sz w:val="20"/>
                <w:szCs w:val="20"/>
              </w:rPr>
            </w:pPr>
            <w:r w:rsidRPr="003546D5">
              <w:rPr>
                <w:rFonts w:ascii="Arial" w:hAnsi="Arial" w:cs="Arial"/>
                <w:sz w:val="20"/>
                <w:szCs w:val="20"/>
              </w:rPr>
              <w:t>K0</w:t>
            </w:r>
            <w:r w:rsidR="003546D5" w:rsidRPr="003546D5">
              <w:rPr>
                <w:rFonts w:ascii="Arial" w:hAnsi="Arial" w:cs="Arial"/>
                <w:sz w:val="20"/>
                <w:szCs w:val="20"/>
              </w:rPr>
              <w:t>2</w:t>
            </w:r>
            <w:r w:rsidRPr="003546D5">
              <w:rPr>
                <w:rFonts w:ascii="Arial" w:hAnsi="Arial" w:cs="Arial"/>
                <w:sz w:val="20"/>
                <w:szCs w:val="20"/>
              </w:rPr>
              <w:t>,</w:t>
            </w:r>
            <w:r w:rsidR="003546D5" w:rsidRPr="003546D5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Pr="00354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6D5" w:rsidRPr="003546D5">
              <w:rPr>
                <w:rFonts w:ascii="Arial" w:hAnsi="Arial" w:cs="Arial"/>
                <w:sz w:val="20"/>
                <w:szCs w:val="20"/>
              </w:rPr>
              <w:t>d</w:t>
            </w:r>
            <w:r w:rsidRPr="003546D5">
              <w:rPr>
                <w:rFonts w:ascii="Arial" w:hAnsi="Arial" w:cs="Arial"/>
                <w:sz w:val="20"/>
                <w:szCs w:val="20"/>
              </w:rPr>
              <w:t>ocenia znaczenie zdobytej wiedzy podczas wyznaczania i realizowania celów indywidualnych i zespołowych</w:t>
            </w:r>
            <w:r w:rsidR="00C75B0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AB01E0" w14:textId="77777777" w:rsidR="00C75B01" w:rsidRPr="00C75B01" w:rsidRDefault="00C75B01" w:rsidP="00AD5920">
            <w:pPr>
              <w:rPr>
                <w:rFonts w:ascii="Arial" w:hAnsi="Arial" w:cs="Arial"/>
                <w:sz w:val="20"/>
                <w:szCs w:val="20"/>
              </w:rPr>
            </w:pPr>
            <w:r w:rsidRPr="00C75B01">
              <w:rPr>
                <w:rFonts w:ascii="Arial" w:hAnsi="Arial" w:cs="Arial"/>
                <w:sz w:val="20"/>
                <w:szCs w:val="20"/>
              </w:rPr>
              <w:t xml:space="preserve">K03, Student wykazuje się kreatywnością podczas projektowania samodzielnych działań </w:t>
            </w:r>
            <w:r w:rsidR="00B37700">
              <w:rPr>
                <w:rFonts w:ascii="Arial" w:hAnsi="Arial" w:cs="Arial"/>
                <w:sz w:val="20"/>
                <w:szCs w:val="20"/>
              </w:rPr>
              <w:t xml:space="preserve">mających na celu identyfikację współczesnych zagrożeń bezpieczeństwa oraz kształtowanie kultury bezpieczeństwa zdrowotnego; </w:t>
            </w:r>
          </w:p>
        </w:tc>
        <w:tc>
          <w:tcPr>
            <w:tcW w:w="2410" w:type="dxa"/>
          </w:tcPr>
          <w:p w14:paraId="2773C4EB" w14:textId="77777777" w:rsidR="00456573" w:rsidRDefault="007A6BD7">
            <w:pPr>
              <w:rPr>
                <w:rFonts w:ascii="Arial" w:hAnsi="Arial" w:cs="Arial"/>
                <w:sz w:val="20"/>
                <w:szCs w:val="20"/>
              </w:rPr>
            </w:pPr>
            <w:r w:rsidRPr="007A6BD7">
              <w:rPr>
                <w:rFonts w:ascii="Arial" w:hAnsi="Arial" w:cs="Arial"/>
                <w:sz w:val="20"/>
                <w:szCs w:val="20"/>
              </w:rPr>
              <w:t>K_U0</w:t>
            </w:r>
            <w:r w:rsidR="003546D5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F563D58" w14:textId="77777777" w:rsidR="00C75B01" w:rsidRDefault="00C75B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C27DE" w14:textId="77777777" w:rsidR="00C75B01" w:rsidRDefault="00C75B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253C1" w14:textId="77777777" w:rsidR="00C75B01" w:rsidRDefault="00C75B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3E05E" w14:textId="77777777" w:rsidR="00C75B01" w:rsidRDefault="00C75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</w:t>
            </w:r>
          </w:p>
          <w:p w14:paraId="0563340B" w14:textId="77777777" w:rsidR="003B6B6C" w:rsidRDefault="003B6B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03ED2" w14:textId="77777777" w:rsidR="003B6B6C" w:rsidRDefault="003B6B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6DA4D" w14:textId="77777777" w:rsidR="003B6B6C" w:rsidRPr="007A6BD7" w:rsidRDefault="003B6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K_U07</w:t>
            </w:r>
          </w:p>
        </w:tc>
      </w:tr>
    </w:tbl>
    <w:p w14:paraId="095D9A9E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p w14:paraId="67015220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p w14:paraId="38B88556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p w14:paraId="19DFF821" w14:textId="77777777" w:rsidR="00456573" w:rsidRPr="00AD42BB" w:rsidRDefault="00456573">
      <w:pPr>
        <w:rPr>
          <w:rFonts w:ascii="Calibri" w:hAnsi="Calibri" w:cs="Calibri"/>
          <w:sz w:val="22"/>
          <w:szCs w:val="16"/>
        </w:rPr>
      </w:pPr>
    </w:p>
    <w:p w14:paraId="403ED332" w14:textId="77777777" w:rsidR="00456573" w:rsidRPr="00AD42BB" w:rsidRDefault="00456573">
      <w:pPr>
        <w:rPr>
          <w:rFonts w:ascii="Calibri" w:hAnsi="Calibri" w:cs="Calibri"/>
          <w:sz w:val="22"/>
          <w:szCs w:val="16"/>
        </w:rPr>
      </w:pPr>
    </w:p>
    <w:p w14:paraId="4538EA66" w14:textId="77777777" w:rsidR="00456573" w:rsidRPr="00AD42BB" w:rsidRDefault="00456573">
      <w:pPr>
        <w:rPr>
          <w:rFonts w:ascii="Calibri" w:hAnsi="Calibri" w:cs="Calibri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:rsidRPr="00AD42BB" w14:paraId="14F3C1BB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51E9A" w14:textId="77777777" w:rsidR="00303F50" w:rsidRPr="00AD42BB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Organizacja</w:t>
            </w:r>
          </w:p>
        </w:tc>
      </w:tr>
      <w:tr w:rsidR="00303F50" w:rsidRPr="00AD42BB" w14:paraId="25FA8582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65BD6DB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C4E8B0A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Wykład</w:t>
            </w:r>
          </w:p>
          <w:p w14:paraId="1C38E5A9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F54F1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Ćwiczenia w grupach</w:t>
            </w:r>
          </w:p>
        </w:tc>
      </w:tr>
      <w:tr w:rsidR="00303F50" w:rsidRPr="00AD42BB" w14:paraId="3D6DA810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6E08B8B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F5619A1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20FED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6C9DA27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8C2E8F3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86FA9DE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ED4593B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36FED07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E4C8AE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EF3C2AF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8076A4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354147F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A31858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AE99108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3F50" w:rsidRPr="00AD42BB" w14:paraId="15CFEEBE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2D54495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AB4C8A5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2247A" w14:textId="77777777" w:rsidR="00303F50" w:rsidRPr="00AD42BB" w:rsidRDefault="005A7577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BE418C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0E580E8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8F3773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4EF13A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88E542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3F50" w:rsidRPr="00AD42BB" w14:paraId="129D8C75" w14:textId="77777777">
        <w:trPr>
          <w:trHeight w:val="462"/>
        </w:trPr>
        <w:tc>
          <w:tcPr>
            <w:tcW w:w="1611" w:type="dxa"/>
            <w:vAlign w:val="center"/>
          </w:tcPr>
          <w:p w14:paraId="6506B9BA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E0FF215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6DD7A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B86F5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CE54596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AB6A93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24767F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E2D1F5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1221FEC" w14:textId="77777777" w:rsidR="00303F50" w:rsidRPr="00AD42BB" w:rsidRDefault="00303F50">
      <w:pPr>
        <w:pStyle w:val="Zawartotabeli"/>
        <w:rPr>
          <w:rFonts w:ascii="Calibri" w:hAnsi="Calibri" w:cs="Calibri"/>
          <w:sz w:val="22"/>
          <w:szCs w:val="16"/>
        </w:rPr>
      </w:pPr>
    </w:p>
    <w:p w14:paraId="552F7C25" w14:textId="77777777" w:rsidR="00303F50" w:rsidRPr="00AD42BB" w:rsidRDefault="00303F50">
      <w:pPr>
        <w:pStyle w:val="Zawartotabeli"/>
        <w:rPr>
          <w:rFonts w:ascii="Calibri" w:hAnsi="Calibri" w:cs="Calibri"/>
          <w:sz w:val="22"/>
          <w:szCs w:val="16"/>
        </w:rPr>
      </w:pPr>
    </w:p>
    <w:p w14:paraId="19BA885C" w14:textId="77777777" w:rsidR="00303F50" w:rsidRPr="00AD42BB" w:rsidRDefault="00303F50">
      <w:pPr>
        <w:rPr>
          <w:rFonts w:ascii="Calibri" w:hAnsi="Calibri" w:cs="Calibri"/>
          <w:sz w:val="22"/>
          <w:szCs w:val="14"/>
        </w:rPr>
      </w:pPr>
      <w:r w:rsidRPr="00AD42BB">
        <w:rPr>
          <w:rFonts w:ascii="Calibri" w:hAnsi="Calibri" w:cs="Calibri"/>
          <w:sz w:val="22"/>
          <w:szCs w:val="14"/>
        </w:rPr>
        <w:t>Opis metod prowadzenia zajęć</w:t>
      </w:r>
    </w:p>
    <w:p w14:paraId="240E00FF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AD42BB" w14:paraId="7A71C7D9" w14:textId="77777777" w:rsidTr="00AD5920">
        <w:trPr>
          <w:trHeight w:val="1734"/>
        </w:trPr>
        <w:tc>
          <w:tcPr>
            <w:tcW w:w="9622" w:type="dxa"/>
          </w:tcPr>
          <w:p w14:paraId="48490CBB" w14:textId="77777777" w:rsidR="005A7577" w:rsidRPr="00725BE1" w:rsidRDefault="005A7577" w:rsidP="005A7577">
            <w:pPr>
              <w:pStyle w:val="Zawartotabeli"/>
              <w:rPr>
                <w:rFonts w:ascii="Arial" w:hAnsi="Arial" w:cs="Arial"/>
                <w:sz w:val="20"/>
                <w:szCs w:val="16"/>
              </w:rPr>
            </w:pPr>
            <w:r w:rsidRPr="00725BE1">
              <w:rPr>
                <w:rFonts w:ascii="Arial" w:hAnsi="Arial" w:cs="Arial"/>
                <w:sz w:val="20"/>
                <w:szCs w:val="16"/>
              </w:rPr>
              <w:t xml:space="preserve">Wykład konwersatoryjny </w:t>
            </w:r>
          </w:p>
          <w:p w14:paraId="357A3076" w14:textId="77777777" w:rsidR="005A7577" w:rsidRPr="00725BE1" w:rsidRDefault="005A7577" w:rsidP="005A7577">
            <w:pPr>
              <w:pStyle w:val="Zawartotabeli"/>
              <w:rPr>
                <w:rFonts w:ascii="Arial" w:hAnsi="Arial" w:cs="Arial"/>
                <w:sz w:val="20"/>
                <w:szCs w:val="16"/>
              </w:rPr>
            </w:pPr>
            <w:r w:rsidRPr="00725BE1">
              <w:rPr>
                <w:rFonts w:ascii="Arial" w:hAnsi="Arial" w:cs="Arial"/>
                <w:sz w:val="20"/>
                <w:szCs w:val="16"/>
              </w:rPr>
              <w:t xml:space="preserve">Dyskusja </w:t>
            </w:r>
          </w:p>
          <w:p w14:paraId="2BA1E022" w14:textId="77777777" w:rsidR="005A7577" w:rsidRPr="00725BE1" w:rsidRDefault="005A7577" w:rsidP="005A7577">
            <w:pPr>
              <w:pStyle w:val="Zawartotabeli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Referaty poświęcony współczesnym zagrożeniom bezpieczeństwa </w:t>
            </w:r>
          </w:p>
          <w:p w14:paraId="7C2033D7" w14:textId="77777777" w:rsidR="005A7577" w:rsidRPr="005A7577" w:rsidRDefault="005A7577" w:rsidP="005A7577">
            <w:pPr>
              <w:pStyle w:val="Zawartotabeli"/>
              <w:rPr>
                <w:rFonts w:ascii="Arial" w:hAnsi="Arial" w:cs="Arial"/>
                <w:sz w:val="20"/>
                <w:szCs w:val="16"/>
              </w:rPr>
            </w:pPr>
            <w:r w:rsidRPr="00725BE1">
              <w:rPr>
                <w:rFonts w:ascii="Arial" w:hAnsi="Arial" w:cs="Arial"/>
                <w:sz w:val="20"/>
                <w:szCs w:val="16"/>
              </w:rPr>
              <w:t>Metody aktywizujące</w:t>
            </w:r>
          </w:p>
        </w:tc>
      </w:tr>
    </w:tbl>
    <w:p w14:paraId="7A0CBCB3" w14:textId="77777777" w:rsidR="00303F50" w:rsidRPr="00AD42BB" w:rsidRDefault="00303F50">
      <w:pPr>
        <w:pStyle w:val="Zawartotabeli"/>
        <w:rPr>
          <w:rFonts w:ascii="Calibri" w:hAnsi="Calibri" w:cs="Calibri"/>
          <w:sz w:val="22"/>
          <w:szCs w:val="16"/>
        </w:rPr>
      </w:pPr>
    </w:p>
    <w:p w14:paraId="55B01C62" w14:textId="77777777" w:rsidR="00303F50" w:rsidRPr="00AD42BB" w:rsidRDefault="00303F50">
      <w:pPr>
        <w:pStyle w:val="Zawartotabeli"/>
        <w:rPr>
          <w:rFonts w:ascii="Calibri" w:hAnsi="Calibri" w:cs="Calibri"/>
          <w:sz w:val="22"/>
          <w:szCs w:val="16"/>
        </w:rPr>
      </w:pPr>
    </w:p>
    <w:p w14:paraId="603DB118" w14:textId="77777777" w:rsidR="00303F50" w:rsidRPr="00AD42BB" w:rsidRDefault="00303F50">
      <w:pPr>
        <w:pStyle w:val="Zawartotabeli"/>
        <w:rPr>
          <w:rFonts w:ascii="Calibri" w:hAnsi="Calibri" w:cs="Calibri"/>
          <w:sz w:val="22"/>
          <w:szCs w:val="16"/>
        </w:rPr>
      </w:pPr>
      <w:r w:rsidRPr="00AD42BB">
        <w:rPr>
          <w:rFonts w:ascii="Calibri" w:hAnsi="Calibri" w:cs="Calibri"/>
          <w:sz w:val="22"/>
          <w:szCs w:val="16"/>
        </w:rPr>
        <w:t>Formy sprawdzania efektów kształcenia</w:t>
      </w:r>
    </w:p>
    <w:p w14:paraId="39BFC939" w14:textId="77777777" w:rsidR="00303F50" w:rsidRPr="00AD42BB" w:rsidRDefault="00303F50">
      <w:pPr>
        <w:pStyle w:val="Zawartotabeli"/>
        <w:rPr>
          <w:rFonts w:ascii="Calibri" w:hAnsi="Calibri" w:cs="Calibri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:rsidRPr="00AD42BB" w14:paraId="2C107AB8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D9771F1" w14:textId="77777777" w:rsidR="00303F50" w:rsidRPr="00AD42BB" w:rsidRDefault="00303F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5FAE30D" w14:textId="77777777" w:rsidR="00303F50" w:rsidRPr="00AD42BB" w:rsidRDefault="00303F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r w:rsidRPr="00AD42BB">
              <w:rPr>
                <w:rFonts w:ascii="Calibri" w:hAnsi="Calibri" w:cs="Calibri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4E51B8E" w14:textId="77777777" w:rsidR="00303F50" w:rsidRPr="00AD42BB" w:rsidRDefault="00303F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45EC20B" w14:textId="77777777" w:rsidR="00303F50" w:rsidRPr="00AD42BB" w:rsidRDefault="00303F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2470753" w14:textId="77777777" w:rsidR="00303F50" w:rsidRPr="00AD42BB" w:rsidRDefault="00303F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F0C123" w14:textId="77777777" w:rsidR="00303F50" w:rsidRPr="00AD42BB" w:rsidRDefault="00303F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42E2837" w14:textId="77777777" w:rsidR="00303F50" w:rsidRPr="00AD42BB" w:rsidRDefault="00303F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9C9B147" w14:textId="77777777" w:rsidR="00303F50" w:rsidRPr="00AD42BB" w:rsidRDefault="00303F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A2CED5" w14:textId="77777777" w:rsidR="00303F50" w:rsidRPr="00AD42BB" w:rsidRDefault="00303F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5E57348" w14:textId="77777777" w:rsidR="00303F50" w:rsidRPr="00AD42BB" w:rsidRDefault="00303F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E8469F3" w14:textId="77777777" w:rsidR="00303F50" w:rsidRPr="00AD42BB" w:rsidRDefault="00303F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8E14C1F" w14:textId="77777777" w:rsidR="00303F50" w:rsidRPr="00AD42BB" w:rsidRDefault="00303F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32079F" w14:textId="77777777" w:rsidR="00303F50" w:rsidRPr="00AD42BB" w:rsidRDefault="00303F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85B27BF" w14:textId="77777777" w:rsidR="00303F50" w:rsidRPr="00AD42BB" w:rsidRDefault="00303F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</w:tr>
      <w:tr w:rsidR="00046A0E" w:rsidRPr="00AD42BB" w14:paraId="4219A6C4" w14:textId="77777777" w:rsidTr="000031A5">
        <w:trPr>
          <w:cantSplit/>
          <w:trHeight w:val="244"/>
        </w:trPr>
        <w:tc>
          <w:tcPr>
            <w:tcW w:w="962" w:type="dxa"/>
            <w:shd w:val="clear" w:color="auto" w:fill="DBE5F1"/>
          </w:tcPr>
          <w:p w14:paraId="0F409E64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lang w:val="pl-PL" w:eastAsia="pl-PL"/>
              </w:rPr>
            </w:pPr>
            <w:r w:rsidRPr="00AD42BB">
              <w:rPr>
                <w:rFonts w:ascii="Calibri" w:hAnsi="Calibri" w:cs="Calibri"/>
                <w:lang w:val="pl-PL"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D0928FC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763067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2BA5A1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7DCC89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1C5C58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0F54C5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33B0E8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E16759F" w14:textId="77777777" w:rsidR="00046A0E" w:rsidRPr="00AD42BB" w:rsidRDefault="007C55A5" w:rsidP="007C55A5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EAB1739" w14:textId="77777777" w:rsidR="00046A0E" w:rsidRPr="00AD42BB" w:rsidRDefault="007C55A5" w:rsidP="007C55A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4A6C3F7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B8C7E6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D9B559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0ED54C" w14:textId="77777777" w:rsidR="00046A0E" w:rsidRPr="00AD42BB" w:rsidRDefault="001866E5" w:rsidP="001866E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</w:tr>
      <w:tr w:rsidR="00046A0E" w:rsidRPr="00AD42BB" w14:paraId="1E692E7E" w14:textId="77777777" w:rsidTr="000031A5">
        <w:trPr>
          <w:cantSplit/>
          <w:trHeight w:val="259"/>
        </w:trPr>
        <w:tc>
          <w:tcPr>
            <w:tcW w:w="962" w:type="dxa"/>
            <w:shd w:val="clear" w:color="auto" w:fill="DBE5F1"/>
          </w:tcPr>
          <w:p w14:paraId="6D1F8517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lang w:val="pl-PL" w:eastAsia="pl-PL"/>
              </w:rPr>
            </w:pPr>
            <w:r w:rsidRPr="00AD42BB">
              <w:rPr>
                <w:rFonts w:ascii="Calibri" w:hAnsi="Calibri" w:cs="Calibri"/>
                <w:lang w:val="pl-PL"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D41C607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56F25B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9C519F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F3FBF5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15AC83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87F481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BBEDAD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99E681" w14:textId="77777777" w:rsidR="00046A0E" w:rsidRPr="00AD42BB" w:rsidRDefault="007C55A5" w:rsidP="007C55A5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E2CC8D8" w14:textId="77777777" w:rsidR="00046A0E" w:rsidRPr="00AD42BB" w:rsidRDefault="007C55A5" w:rsidP="007C55A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721C21C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209C7E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204BF7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0F136E" w14:textId="77777777" w:rsidR="00046A0E" w:rsidRPr="00AD42BB" w:rsidRDefault="001866E5" w:rsidP="001866E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</w:tr>
      <w:tr w:rsidR="00046A0E" w:rsidRPr="00AD42BB" w14:paraId="120BC497" w14:textId="77777777" w:rsidTr="000031A5">
        <w:trPr>
          <w:cantSplit/>
          <w:trHeight w:val="244"/>
        </w:trPr>
        <w:tc>
          <w:tcPr>
            <w:tcW w:w="962" w:type="dxa"/>
            <w:shd w:val="clear" w:color="auto" w:fill="DBE5F1"/>
          </w:tcPr>
          <w:p w14:paraId="44294ED9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lang w:val="pl-PL" w:eastAsia="pl-PL"/>
              </w:rPr>
            </w:pPr>
            <w:r w:rsidRPr="00AD42BB">
              <w:rPr>
                <w:rFonts w:ascii="Calibri" w:hAnsi="Calibri" w:cs="Calibri"/>
                <w:lang w:val="pl-PL"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7FC2A1B6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C2BCE0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D4BDA9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7CBF88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CC94A8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6FB91E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1D5D56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9270E0" w14:textId="77777777" w:rsidR="00046A0E" w:rsidRPr="00AD42BB" w:rsidRDefault="007C55A5" w:rsidP="007C55A5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B0129E7" w14:textId="77777777" w:rsidR="00046A0E" w:rsidRPr="00AD42BB" w:rsidRDefault="007C55A5" w:rsidP="007C55A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16B1454F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BC98A1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38236B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B38BEC" w14:textId="77777777" w:rsidR="00046A0E" w:rsidRPr="00AD42BB" w:rsidRDefault="001866E5" w:rsidP="001866E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</w:tr>
      <w:tr w:rsidR="00046A0E" w:rsidRPr="00AD42BB" w14:paraId="0679692C" w14:textId="77777777" w:rsidTr="000031A5">
        <w:trPr>
          <w:cantSplit/>
          <w:trHeight w:val="259"/>
        </w:trPr>
        <w:tc>
          <w:tcPr>
            <w:tcW w:w="962" w:type="dxa"/>
            <w:shd w:val="clear" w:color="auto" w:fill="DBE5F1"/>
          </w:tcPr>
          <w:p w14:paraId="68817EE3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lang w:val="pl-PL" w:eastAsia="pl-PL"/>
              </w:rPr>
            </w:pPr>
            <w:r w:rsidRPr="00AD42BB">
              <w:rPr>
                <w:rFonts w:ascii="Calibri" w:hAnsi="Calibri" w:cs="Calibri"/>
                <w:lang w:val="pl-PL"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AEDC6D8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F23A64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B6D3B6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E4CE98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D6A97C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30D516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6B7B11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5D1F5B" w14:textId="77777777" w:rsidR="00046A0E" w:rsidRPr="00AD42BB" w:rsidRDefault="007C55A5" w:rsidP="007C55A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088BA48" w14:textId="77777777" w:rsidR="00046A0E" w:rsidRPr="00AD42BB" w:rsidRDefault="007C55A5" w:rsidP="007C55A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185F15EE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D900AA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FB3763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88A6F2" w14:textId="77777777" w:rsidR="00046A0E" w:rsidRPr="00AD42BB" w:rsidRDefault="001866E5" w:rsidP="001866E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</w:tr>
      <w:tr w:rsidR="00046A0E" w:rsidRPr="00AD42BB" w14:paraId="79C63868" w14:textId="77777777" w:rsidTr="000031A5">
        <w:trPr>
          <w:cantSplit/>
          <w:trHeight w:val="244"/>
        </w:trPr>
        <w:tc>
          <w:tcPr>
            <w:tcW w:w="962" w:type="dxa"/>
            <w:shd w:val="clear" w:color="auto" w:fill="DBE5F1"/>
          </w:tcPr>
          <w:p w14:paraId="7AC4713E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lang w:val="pl-PL" w:eastAsia="pl-PL"/>
              </w:rPr>
            </w:pPr>
            <w:r w:rsidRPr="00AD42BB">
              <w:rPr>
                <w:rFonts w:ascii="Calibri" w:hAnsi="Calibri" w:cs="Calibri"/>
                <w:lang w:val="pl-PL"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D395F2E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054F7C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C737D7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B60D3F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26F111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FFB0872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7FCD36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F07B9D" w14:textId="77777777" w:rsidR="00046A0E" w:rsidRPr="00AD42BB" w:rsidRDefault="007C55A5" w:rsidP="007C55A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DC31E90" w14:textId="77777777" w:rsidR="00046A0E" w:rsidRPr="00AD42BB" w:rsidRDefault="007C55A5" w:rsidP="007C55A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11783CC7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C05630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B75C9D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689919" w14:textId="77777777" w:rsidR="00046A0E" w:rsidRPr="00AD42BB" w:rsidRDefault="001866E5" w:rsidP="001866E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</w:tr>
      <w:tr w:rsidR="00046A0E" w:rsidRPr="00AD42BB" w14:paraId="4336F407" w14:textId="77777777" w:rsidTr="000031A5">
        <w:trPr>
          <w:cantSplit/>
          <w:trHeight w:val="259"/>
        </w:trPr>
        <w:tc>
          <w:tcPr>
            <w:tcW w:w="962" w:type="dxa"/>
            <w:shd w:val="clear" w:color="auto" w:fill="DBE5F1"/>
          </w:tcPr>
          <w:p w14:paraId="446EF64D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lang w:val="pl-PL" w:eastAsia="pl-PL"/>
              </w:rPr>
            </w:pPr>
            <w:r w:rsidRPr="00AD42BB">
              <w:rPr>
                <w:rFonts w:ascii="Calibri" w:hAnsi="Calibri" w:cs="Calibri"/>
                <w:lang w:val="pl-PL"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6FEBC003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321D57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9C5BF7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80BF89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40DC70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557D37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B1A097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6A9321" w14:textId="77777777" w:rsidR="00046A0E" w:rsidRPr="00AD42BB" w:rsidRDefault="007C55A5" w:rsidP="007C55A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B9B1D65" w14:textId="77777777" w:rsidR="00046A0E" w:rsidRPr="00AD42BB" w:rsidRDefault="007C55A5" w:rsidP="007C55A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08C3A5AE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B7AC99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653FC0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4B7E3E" w14:textId="77777777" w:rsidR="00046A0E" w:rsidRPr="00AD42BB" w:rsidRDefault="001866E5" w:rsidP="001866E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</w:tr>
      <w:tr w:rsidR="00046A0E" w:rsidRPr="00AD42BB" w14:paraId="2E7DFF91" w14:textId="77777777" w:rsidTr="000031A5">
        <w:trPr>
          <w:cantSplit/>
          <w:trHeight w:val="259"/>
        </w:trPr>
        <w:tc>
          <w:tcPr>
            <w:tcW w:w="962" w:type="dxa"/>
            <w:shd w:val="clear" w:color="auto" w:fill="DBE5F1"/>
          </w:tcPr>
          <w:p w14:paraId="2E3C92C6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lang w:val="pl-PL" w:eastAsia="pl-PL"/>
              </w:rPr>
            </w:pPr>
            <w:r w:rsidRPr="00AD42BB">
              <w:rPr>
                <w:rFonts w:ascii="Calibri" w:hAnsi="Calibri" w:cs="Calibri"/>
                <w:lang w:val="pl-PL" w:eastAsia="pl-PL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64D794C9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73E193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A1963A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0CF008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614F41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2A3D1E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D776CD6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97056A" w14:textId="77777777" w:rsidR="00046A0E" w:rsidRPr="00AD42BB" w:rsidRDefault="007C55A5" w:rsidP="007C55A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1B78BC5" w14:textId="77777777" w:rsidR="00046A0E" w:rsidRPr="00AD42BB" w:rsidRDefault="007C55A5" w:rsidP="007C55A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297A03B9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ED8D20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4BD1F3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C2427F" w14:textId="77777777" w:rsidR="00046A0E" w:rsidRPr="00AD42BB" w:rsidRDefault="001866E5" w:rsidP="001866E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</w:tr>
      <w:tr w:rsidR="00046A0E" w:rsidRPr="00AD42BB" w14:paraId="0CAE4DB6" w14:textId="77777777" w:rsidTr="000031A5">
        <w:trPr>
          <w:cantSplit/>
          <w:trHeight w:val="259"/>
        </w:trPr>
        <w:tc>
          <w:tcPr>
            <w:tcW w:w="962" w:type="dxa"/>
            <w:shd w:val="clear" w:color="auto" w:fill="DBE5F1"/>
          </w:tcPr>
          <w:p w14:paraId="32C23A10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lang w:val="pl-PL" w:eastAsia="pl-PL"/>
              </w:rPr>
            </w:pPr>
            <w:r w:rsidRPr="00AD42BB">
              <w:rPr>
                <w:rFonts w:ascii="Calibri" w:hAnsi="Calibri" w:cs="Calibri"/>
                <w:lang w:val="pl-PL"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603A503A" w14:textId="77777777" w:rsidR="00046A0E" w:rsidRPr="00AD42BB" w:rsidRDefault="00046A0E" w:rsidP="00D451D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24A7CC" w14:textId="77777777" w:rsidR="00046A0E" w:rsidRPr="00AD42BB" w:rsidRDefault="00046A0E" w:rsidP="00D451D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461812" w14:textId="77777777" w:rsidR="00046A0E" w:rsidRPr="00AD42BB" w:rsidRDefault="00046A0E" w:rsidP="00D451D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165803" w14:textId="77777777" w:rsidR="00046A0E" w:rsidRPr="00AD42BB" w:rsidRDefault="00046A0E" w:rsidP="00D451D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3B2D1A" w14:textId="77777777" w:rsidR="00046A0E" w:rsidRPr="00AD42BB" w:rsidRDefault="00046A0E" w:rsidP="00D451D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3E1942" w14:textId="77777777" w:rsidR="00046A0E" w:rsidRPr="00AD42BB" w:rsidRDefault="00046A0E" w:rsidP="00D451D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5BD883" w14:textId="77777777" w:rsidR="00046A0E" w:rsidRPr="00AD42BB" w:rsidRDefault="00046A0E" w:rsidP="00D451D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8DE3C5" w14:textId="77777777" w:rsidR="00046A0E" w:rsidRPr="00AD42BB" w:rsidRDefault="007C55A5" w:rsidP="007C55A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B67CFA9" w14:textId="77777777" w:rsidR="00046A0E" w:rsidRPr="00AD42BB" w:rsidRDefault="007C55A5" w:rsidP="007C55A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58967117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7D725F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997962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D27A66" w14:textId="77777777" w:rsidR="00046A0E" w:rsidRPr="00AD42BB" w:rsidRDefault="001866E5" w:rsidP="001866E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</w:tr>
      <w:tr w:rsidR="00046A0E" w:rsidRPr="00AD42BB" w14:paraId="6208D1A9" w14:textId="77777777" w:rsidTr="000031A5">
        <w:trPr>
          <w:cantSplit/>
          <w:trHeight w:val="259"/>
        </w:trPr>
        <w:tc>
          <w:tcPr>
            <w:tcW w:w="962" w:type="dxa"/>
            <w:shd w:val="clear" w:color="auto" w:fill="DBE5F1"/>
          </w:tcPr>
          <w:p w14:paraId="15E7EA81" w14:textId="77777777" w:rsidR="00046A0E" w:rsidRPr="00AD42BB" w:rsidRDefault="00046A0E" w:rsidP="00046A0E">
            <w:pPr>
              <w:pStyle w:val="Zwykytekst"/>
              <w:jc w:val="center"/>
              <w:rPr>
                <w:rFonts w:ascii="Calibri" w:hAnsi="Calibri" w:cs="Calibri"/>
                <w:lang w:val="pl-PL" w:eastAsia="pl-PL"/>
              </w:rPr>
            </w:pPr>
            <w:r w:rsidRPr="00AD42BB">
              <w:rPr>
                <w:rFonts w:ascii="Calibri" w:hAnsi="Calibri" w:cs="Calibri"/>
                <w:lang w:val="pl-PL"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D1C10DB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BF9207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51E2BF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7488CF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B15BB8" w14:textId="77777777" w:rsidR="00046A0E" w:rsidRPr="00AD42BB" w:rsidRDefault="00046A0E" w:rsidP="00D451D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18789D" w14:textId="77777777" w:rsidR="00046A0E" w:rsidRPr="00AD42BB" w:rsidRDefault="00046A0E" w:rsidP="00D451D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D7DF8D" w14:textId="77777777" w:rsidR="00046A0E" w:rsidRPr="00AD42BB" w:rsidRDefault="00046A0E" w:rsidP="00D451D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A7E6C3" w14:textId="77777777" w:rsidR="00046A0E" w:rsidRPr="00AD42BB" w:rsidRDefault="007C55A5" w:rsidP="007C55A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94C85B5" w14:textId="77777777" w:rsidR="00046A0E" w:rsidRPr="00AD42BB" w:rsidRDefault="007C55A5" w:rsidP="007C55A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77B23370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6C42DB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4D8613" w14:textId="77777777" w:rsidR="00046A0E" w:rsidRPr="00AD42BB" w:rsidRDefault="00046A0E" w:rsidP="00046A0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1D81CA" w14:textId="77777777" w:rsidR="00046A0E" w:rsidRPr="00AD42BB" w:rsidRDefault="001866E5" w:rsidP="001866E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</w:tr>
      <w:tr w:rsidR="00D451D7" w:rsidRPr="00AD42BB" w14:paraId="42DAD878" w14:textId="77777777" w:rsidTr="000031A5">
        <w:trPr>
          <w:cantSplit/>
          <w:trHeight w:val="259"/>
        </w:trPr>
        <w:tc>
          <w:tcPr>
            <w:tcW w:w="962" w:type="dxa"/>
            <w:shd w:val="clear" w:color="auto" w:fill="DBE5F1"/>
          </w:tcPr>
          <w:p w14:paraId="076031D7" w14:textId="77777777" w:rsidR="00D451D7" w:rsidRPr="00AD42BB" w:rsidRDefault="00D451D7" w:rsidP="00D451D7">
            <w:pPr>
              <w:pStyle w:val="Zwykytekst"/>
              <w:jc w:val="center"/>
              <w:rPr>
                <w:rFonts w:ascii="Calibri" w:hAnsi="Calibri" w:cs="Calibri"/>
                <w:lang w:val="pl-PL" w:eastAsia="pl-PL"/>
              </w:rPr>
            </w:pPr>
            <w:r w:rsidRPr="00AD42BB">
              <w:rPr>
                <w:rFonts w:ascii="Calibri" w:hAnsi="Calibri" w:cs="Calibri"/>
                <w:lang w:val="pl-PL"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1064B8BC" w14:textId="77777777" w:rsidR="00D451D7" w:rsidRPr="00AD42BB" w:rsidRDefault="00D451D7" w:rsidP="00D451D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0FBD8C" w14:textId="77777777" w:rsidR="00D451D7" w:rsidRPr="00AD42BB" w:rsidRDefault="00D451D7" w:rsidP="00D451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E74EA6" w14:textId="77777777" w:rsidR="00D451D7" w:rsidRPr="00AD42BB" w:rsidRDefault="00D451D7" w:rsidP="00D451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C0DEEA" w14:textId="77777777" w:rsidR="00D451D7" w:rsidRPr="00AD42BB" w:rsidRDefault="00D451D7" w:rsidP="00D451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34B915" w14:textId="77777777" w:rsidR="00D451D7" w:rsidRPr="00AD42BB" w:rsidRDefault="00D451D7" w:rsidP="00D451D7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AD410E" w14:textId="77777777" w:rsidR="00D451D7" w:rsidRPr="00AD42BB" w:rsidRDefault="00D451D7" w:rsidP="00D451D7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A59B9C" w14:textId="77777777" w:rsidR="00D451D7" w:rsidRPr="00AD42BB" w:rsidRDefault="00D451D7" w:rsidP="00D451D7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4FB497" w14:textId="77777777" w:rsidR="00D451D7" w:rsidRPr="00AD42BB" w:rsidRDefault="007C55A5" w:rsidP="007C55A5">
            <w:pPr>
              <w:pStyle w:val="Zwykytekst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1D00E0E" w14:textId="77777777" w:rsidR="00D451D7" w:rsidRPr="00AD42BB" w:rsidRDefault="007C55A5" w:rsidP="007C55A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25B7D2AE" w14:textId="77777777" w:rsidR="00D451D7" w:rsidRPr="00AD42BB" w:rsidRDefault="00D451D7" w:rsidP="00D451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1A1B68" w14:textId="77777777" w:rsidR="00D451D7" w:rsidRPr="00AD42BB" w:rsidRDefault="00D451D7" w:rsidP="00D451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9A261F" w14:textId="77777777" w:rsidR="00D451D7" w:rsidRPr="00AD42BB" w:rsidRDefault="00D451D7" w:rsidP="00D451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B535BA" w14:textId="77777777" w:rsidR="00D451D7" w:rsidRPr="00AD42BB" w:rsidRDefault="001866E5" w:rsidP="001866E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</w:tr>
    </w:tbl>
    <w:p w14:paraId="60AF3A67" w14:textId="77777777" w:rsidR="00303F50" w:rsidRPr="00AD42BB" w:rsidRDefault="00303F50">
      <w:pPr>
        <w:pStyle w:val="Zawartotabeli"/>
        <w:rPr>
          <w:rFonts w:ascii="Calibri" w:hAnsi="Calibri" w:cs="Calibri"/>
          <w:sz w:val="22"/>
          <w:szCs w:val="16"/>
        </w:rPr>
      </w:pPr>
    </w:p>
    <w:p w14:paraId="3D60594F" w14:textId="77777777" w:rsidR="00303F50" w:rsidRPr="00AD42BB" w:rsidRDefault="00303F50">
      <w:pPr>
        <w:pStyle w:val="Zawartotabeli"/>
        <w:rPr>
          <w:rFonts w:ascii="Calibri" w:hAnsi="Calibri" w:cs="Calibri"/>
          <w:sz w:val="22"/>
          <w:szCs w:val="16"/>
        </w:rPr>
      </w:pPr>
    </w:p>
    <w:p w14:paraId="344F0803" w14:textId="77777777" w:rsidR="00303F50" w:rsidRPr="00AD42BB" w:rsidRDefault="00303F50">
      <w:pPr>
        <w:pStyle w:val="Zawartotabeli"/>
        <w:rPr>
          <w:rFonts w:ascii="Calibri" w:hAnsi="Calibri" w:cs="Calibri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AD42BB" w14:paraId="0DA07DFD" w14:textId="77777777">
        <w:tc>
          <w:tcPr>
            <w:tcW w:w="1941" w:type="dxa"/>
            <w:shd w:val="clear" w:color="auto" w:fill="DBE5F1"/>
            <w:vAlign w:val="center"/>
          </w:tcPr>
          <w:p w14:paraId="56F32C89" w14:textId="77777777" w:rsidR="00303F50" w:rsidRPr="00AD42BB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4A006E9E" w14:textId="77777777" w:rsidR="00303F50" w:rsidRPr="00AD42BB" w:rsidRDefault="00303F50" w:rsidP="00AD5920">
            <w:pPr>
              <w:pStyle w:val="Zawartotabeli"/>
              <w:spacing w:before="57" w:after="57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14:paraId="610E1D89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p w14:paraId="75900DAC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AD42BB" w14:paraId="47630F48" w14:textId="77777777" w:rsidTr="00AD5920">
        <w:trPr>
          <w:trHeight w:val="865"/>
        </w:trPr>
        <w:tc>
          <w:tcPr>
            <w:tcW w:w="1941" w:type="dxa"/>
            <w:shd w:val="clear" w:color="auto" w:fill="DBE5F1"/>
            <w:vAlign w:val="center"/>
          </w:tcPr>
          <w:p w14:paraId="326977D2" w14:textId="77777777" w:rsidR="00303F50" w:rsidRPr="00AD42BB" w:rsidRDefault="00303F50">
            <w:pPr>
              <w:autoSpaceDE/>
              <w:spacing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42BB"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13268257" w14:textId="77777777" w:rsidR="00303F50" w:rsidRPr="00AD42BB" w:rsidRDefault="00303F50">
            <w:pPr>
              <w:pStyle w:val="Zawartotabeli"/>
              <w:spacing w:before="57" w:after="57"/>
              <w:rPr>
                <w:rFonts w:ascii="Calibri" w:hAnsi="Calibri" w:cs="Calibri"/>
                <w:sz w:val="20"/>
                <w:szCs w:val="16"/>
              </w:rPr>
            </w:pPr>
          </w:p>
        </w:tc>
      </w:tr>
    </w:tbl>
    <w:p w14:paraId="3E4E2887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p w14:paraId="5775A80C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p w14:paraId="57BCA881" w14:textId="77777777" w:rsidR="00303F50" w:rsidRPr="00AD42BB" w:rsidRDefault="00303F50">
      <w:pPr>
        <w:rPr>
          <w:rFonts w:ascii="Calibri" w:hAnsi="Calibri" w:cs="Calibri"/>
          <w:sz w:val="22"/>
          <w:szCs w:val="22"/>
        </w:rPr>
      </w:pPr>
      <w:r w:rsidRPr="00AD42BB">
        <w:rPr>
          <w:rFonts w:ascii="Calibri" w:hAnsi="Calibri" w:cs="Calibri"/>
          <w:sz w:val="22"/>
          <w:szCs w:val="22"/>
        </w:rPr>
        <w:t>Treści merytoryczne (wykaz tematów)</w:t>
      </w:r>
    </w:p>
    <w:p w14:paraId="7B993606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AD42BB" w14:paraId="0413079F" w14:textId="77777777">
        <w:trPr>
          <w:trHeight w:val="1136"/>
        </w:trPr>
        <w:tc>
          <w:tcPr>
            <w:tcW w:w="9622" w:type="dxa"/>
          </w:tcPr>
          <w:p w14:paraId="3FBA8A3A" w14:textId="77777777" w:rsidR="00303F50" w:rsidRPr="00F70A2F" w:rsidRDefault="00BF62E8" w:rsidP="00BF62E8">
            <w:pPr>
              <w:pStyle w:val="Tekstdymka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14"/>
              </w:rPr>
            </w:pPr>
            <w:r w:rsidRPr="00F70A2F">
              <w:rPr>
                <w:rFonts w:ascii="Arial" w:hAnsi="Arial" w:cs="Arial"/>
                <w:sz w:val="20"/>
                <w:szCs w:val="14"/>
              </w:rPr>
              <w:t xml:space="preserve">Współczesne zagrożenia bezpieczeństwa militarnego: wojna konwencjonalna w Europie Środkowo – Wschodniej, terroryzm międzynarodowy, wykorzystywanie środków farmakologicznych przez współczesne siły zbrojne i ugrupowania terrorystyczne, biotechnologiczna rewolucja w sprawach wojskowych i jej wpływ na bezpieczeństwo; </w:t>
            </w:r>
          </w:p>
          <w:p w14:paraId="7255AB42" w14:textId="77777777" w:rsidR="00BF62E8" w:rsidRPr="00F70A2F" w:rsidRDefault="00BF62E8" w:rsidP="00BF62E8">
            <w:pPr>
              <w:pStyle w:val="Tekstdymka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14"/>
              </w:rPr>
            </w:pPr>
            <w:r w:rsidRPr="00F70A2F">
              <w:rPr>
                <w:rFonts w:ascii="Arial" w:hAnsi="Arial" w:cs="Arial"/>
                <w:sz w:val="20"/>
                <w:szCs w:val="14"/>
              </w:rPr>
              <w:t xml:space="preserve">Współczesne zagrożenia bezpieczeństwa politycznego: współczesna koncepcja buntów i niepokojów społecznych oraz kolorowych rewolucji, </w:t>
            </w:r>
            <w:r w:rsidR="00DA42B9" w:rsidRPr="00F70A2F">
              <w:rPr>
                <w:rFonts w:ascii="Arial" w:hAnsi="Arial" w:cs="Arial"/>
                <w:sz w:val="20"/>
                <w:szCs w:val="14"/>
              </w:rPr>
              <w:t xml:space="preserve">rosyjska koncepcja wojen nowych generacji, ekstremizm polityczny, głębokie państwo; </w:t>
            </w:r>
          </w:p>
          <w:p w14:paraId="5B97FB29" w14:textId="77777777" w:rsidR="00DA42B9" w:rsidRPr="00F70A2F" w:rsidRDefault="00DA42B9" w:rsidP="00BF62E8">
            <w:pPr>
              <w:pStyle w:val="Tekstdymka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14"/>
              </w:rPr>
            </w:pPr>
            <w:r w:rsidRPr="00F70A2F">
              <w:rPr>
                <w:rFonts w:ascii="Arial" w:hAnsi="Arial" w:cs="Arial"/>
                <w:sz w:val="20"/>
                <w:szCs w:val="14"/>
              </w:rPr>
              <w:t xml:space="preserve">Współczesne zagrożenia bezpieczeństwa społecznego: współczesna skala ubóstwa i biedy w Polsce i na świecie, wpływ demografii na bezpieczeństwo, problem narkomanii i alkoholizmu; </w:t>
            </w:r>
          </w:p>
          <w:p w14:paraId="708B3B38" w14:textId="77777777" w:rsidR="00DA42B9" w:rsidRPr="00F70A2F" w:rsidRDefault="00DA42B9" w:rsidP="00BF62E8">
            <w:pPr>
              <w:pStyle w:val="Tekstdymka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14"/>
              </w:rPr>
            </w:pPr>
            <w:r w:rsidRPr="00F70A2F">
              <w:rPr>
                <w:rFonts w:ascii="Arial" w:hAnsi="Arial" w:cs="Arial"/>
                <w:sz w:val="20"/>
                <w:szCs w:val="14"/>
              </w:rPr>
              <w:t xml:space="preserve">Współczesne zagrożenia bezpieczeństwa ekonomicznego: </w:t>
            </w:r>
            <w:r w:rsidR="00482FD2" w:rsidRPr="00F70A2F">
              <w:rPr>
                <w:rFonts w:ascii="Arial" w:hAnsi="Arial" w:cs="Arial"/>
                <w:sz w:val="20"/>
                <w:szCs w:val="14"/>
              </w:rPr>
              <w:t xml:space="preserve">wpływ międzynarodowego kryzysu </w:t>
            </w:r>
            <w:r w:rsidR="00482FD2" w:rsidRPr="00F70A2F">
              <w:rPr>
                <w:rFonts w:ascii="Arial" w:hAnsi="Arial" w:cs="Arial"/>
                <w:sz w:val="20"/>
                <w:szCs w:val="14"/>
              </w:rPr>
              <w:lastRenderedPageBreak/>
              <w:t xml:space="preserve">gospodarczego z 2008 roku na bezpieczeństwo narodowe państw zachodnich, </w:t>
            </w:r>
            <w:r w:rsidR="002A657E" w:rsidRPr="00F70A2F">
              <w:rPr>
                <w:rFonts w:ascii="Arial" w:hAnsi="Arial" w:cs="Arial"/>
                <w:sz w:val="20"/>
                <w:szCs w:val="14"/>
              </w:rPr>
              <w:t>sankcje gospodarcze, kryzys zadłużeniowy w Europie</w:t>
            </w:r>
            <w:r w:rsidR="00F70A2F">
              <w:rPr>
                <w:rFonts w:ascii="Arial" w:hAnsi="Arial" w:cs="Arial"/>
                <w:sz w:val="20"/>
                <w:szCs w:val="14"/>
              </w:rPr>
              <w:t xml:space="preserve">, szoki naftowe i ich wpływ na bezpieczeństwo państwa; </w:t>
            </w:r>
          </w:p>
          <w:p w14:paraId="286BBFB1" w14:textId="77777777" w:rsidR="002A657E" w:rsidRPr="00F70A2F" w:rsidRDefault="002A657E" w:rsidP="00BF62E8">
            <w:pPr>
              <w:pStyle w:val="Tekstdymka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14"/>
              </w:rPr>
            </w:pPr>
            <w:r w:rsidRPr="00F70A2F">
              <w:rPr>
                <w:rFonts w:ascii="Arial" w:hAnsi="Arial" w:cs="Arial"/>
                <w:sz w:val="20"/>
                <w:szCs w:val="14"/>
              </w:rPr>
              <w:t xml:space="preserve">Współczesne zagrożenia bezpieczeństwa publicznego: </w:t>
            </w:r>
            <w:r w:rsidR="00E67284" w:rsidRPr="00F70A2F">
              <w:rPr>
                <w:rFonts w:ascii="Arial" w:hAnsi="Arial" w:cs="Arial"/>
                <w:sz w:val="20"/>
                <w:szCs w:val="14"/>
              </w:rPr>
              <w:t>przestępczość zorganizowana w Polsce w latach 90. XX wieku, wypadki drogowe w Polsce i Europie</w:t>
            </w:r>
            <w:r w:rsidR="00DF5B87" w:rsidRPr="00F70A2F">
              <w:rPr>
                <w:rFonts w:ascii="Arial" w:hAnsi="Arial" w:cs="Arial"/>
                <w:sz w:val="20"/>
                <w:szCs w:val="14"/>
              </w:rPr>
              <w:t xml:space="preserve">; </w:t>
            </w:r>
          </w:p>
          <w:p w14:paraId="48A5B5F4" w14:textId="77777777" w:rsidR="00DF5B87" w:rsidRPr="00F70A2F" w:rsidRDefault="00DF5B87" w:rsidP="00BF62E8">
            <w:pPr>
              <w:pStyle w:val="Tekstdymka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14"/>
              </w:rPr>
            </w:pPr>
            <w:r w:rsidRPr="00F70A2F">
              <w:rPr>
                <w:rFonts w:ascii="Arial" w:hAnsi="Arial" w:cs="Arial"/>
                <w:sz w:val="20"/>
                <w:szCs w:val="14"/>
              </w:rPr>
              <w:t xml:space="preserve">Współczesne zagrożenie bezpieczeństwa ekologicznego: analiza wybranych przykładów katastrof ekologicznych, wpływ zanieczyszczenia powietrza na bezpieczeństwo państwa; </w:t>
            </w:r>
          </w:p>
          <w:p w14:paraId="18422484" w14:textId="77777777" w:rsidR="00DF5B87" w:rsidRPr="00F70A2F" w:rsidRDefault="00DF5B87" w:rsidP="00BF62E8">
            <w:pPr>
              <w:pStyle w:val="Tekstdymka1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14"/>
              </w:rPr>
            </w:pPr>
            <w:r w:rsidRPr="00F70A2F">
              <w:rPr>
                <w:rFonts w:ascii="Arial" w:hAnsi="Arial" w:cs="Arial"/>
                <w:sz w:val="20"/>
                <w:szCs w:val="14"/>
              </w:rPr>
              <w:t xml:space="preserve">Współczesne zagrożenia bezpieczeństwa kulturowego: zderzenie cywilizacji i wojna kultury, wpływ kultury strategicznej na bezpieczeństwo państwa (społeczeństwa heroiczne i postheroiczne); </w:t>
            </w:r>
          </w:p>
          <w:p w14:paraId="3C7F8B62" w14:textId="73D3DCC2" w:rsidR="00B221AA" w:rsidRPr="00AD42BB" w:rsidRDefault="00B221AA" w:rsidP="00BF62E8">
            <w:pPr>
              <w:pStyle w:val="Tekstdymka1"/>
              <w:numPr>
                <w:ilvl w:val="0"/>
                <w:numId w:val="15"/>
              </w:numPr>
              <w:rPr>
                <w:rFonts w:ascii="Calibri" w:hAnsi="Calibri" w:cs="Calibri"/>
                <w:sz w:val="22"/>
              </w:rPr>
            </w:pPr>
            <w:r w:rsidRPr="00F70A2F">
              <w:rPr>
                <w:rFonts w:ascii="Arial" w:hAnsi="Arial" w:cs="Arial"/>
                <w:sz w:val="20"/>
                <w:szCs w:val="14"/>
              </w:rPr>
              <w:t xml:space="preserve">Współczesne zagrożenia bezpieczeństwa personalnego: choroby cywilizacyjne </w:t>
            </w:r>
            <w:r w:rsidR="00CD07AE">
              <w:rPr>
                <w:rFonts w:ascii="Arial" w:hAnsi="Arial" w:cs="Arial"/>
                <w:sz w:val="20"/>
                <w:szCs w:val="14"/>
              </w:rPr>
              <w:t>i inne zagrożenia bezpieczeństwa zdrowotnego</w:t>
            </w:r>
            <w:r w:rsidRPr="00F70A2F">
              <w:rPr>
                <w:rFonts w:ascii="Arial" w:hAnsi="Arial" w:cs="Arial"/>
                <w:sz w:val="20"/>
                <w:szCs w:val="14"/>
              </w:rPr>
              <w:t>, czystki etniczne na przełomie XX i XXI wieku;</w:t>
            </w:r>
            <w:r w:rsidRPr="00F70A2F">
              <w:rPr>
                <w:rFonts w:ascii="Calibri" w:hAnsi="Calibri" w:cs="Calibri"/>
                <w:sz w:val="20"/>
                <w:szCs w:val="14"/>
              </w:rPr>
              <w:t xml:space="preserve"> </w:t>
            </w:r>
          </w:p>
        </w:tc>
      </w:tr>
    </w:tbl>
    <w:p w14:paraId="69180A25" w14:textId="77777777" w:rsidR="00D32FBE" w:rsidRPr="00AD42BB" w:rsidRDefault="00D32FBE">
      <w:pPr>
        <w:rPr>
          <w:rFonts w:ascii="Calibri" w:hAnsi="Calibri" w:cs="Calibri"/>
          <w:sz w:val="22"/>
          <w:szCs w:val="22"/>
        </w:rPr>
      </w:pPr>
    </w:p>
    <w:p w14:paraId="5A4A0DCC" w14:textId="77777777" w:rsidR="00303F50" w:rsidRPr="00AD42BB" w:rsidRDefault="00303F50">
      <w:pPr>
        <w:rPr>
          <w:rFonts w:ascii="Calibri" w:hAnsi="Calibri" w:cs="Calibri"/>
          <w:sz w:val="22"/>
          <w:szCs w:val="22"/>
        </w:rPr>
      </w:pPr>
      <w:r w:rsidRPr="00AD42BB">
        <w:rPr>
          <w:rFonts w:ascii="Calibri" w:hAnsi="Calibri" w:cs="Calibri"/>
          <w:sz w:val="22"/>
          <w:szCs w:val="22"/>
        </w:rPr>
        <w:t>Wykaz literatury podstawowej</w:t>
      </w:r>
    </w:p>
    <w:p w14:paraId="66003B93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AD42BB" w14:paraId="25229668" w14:textId="77777777">
        <w:trPr>
          <w:trHeight w:val="1098"/>
        </w:trPr>
        <w:tc>
          <w:tcPr>
            <w:tcW w:w="9622" w:type="dxa"/>
          </w:tcPr>
          <w:p w14:paraId="31FA68E5" w14:textId="77777777" w:rsidR="00F70A2F" w:rsidRPr="00F70A2F" w:rsidRDefault="00F70A2F" w:rsidP="003500EB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14"/>
              </w:rPr>
            </w:pPr>
            <w:r w:rsidRPr="00F70A2F">
              <w:rPr>
                <w:rFonts w:ascii="Arial" w:hAnsi="Arial" w:cs="Arial"/>
                <w:sz w:val="20"/>
                <w:szCs w:val="14"/>
              </w:rPr>
              <w:t xml:space="preserve">W. </w:t>
            </w:r>
            <w:proofErr w:type="spellStart"/>
            <w:r w:rsidRPr="00F70A2F">
              <w:rPr>
                <w:rFonts w:ascii="Arial" w:hAnsi="Arial" w:cs="Arial"/>
                <w:sz w:val="20"/>
                <w:szCs w:val="14"/>
              </w:rPr>
              <w:t>Kitler</w:t>
            </w:r>
            <w:proofErr w:type="spellEnd"/>
            <w:r w:rsidRPr="00F70A2F">
              <w:rPr>
                <w:rFonts w:ascii="Arial" w:hAnsi="Arial" w:cs="Arial"/>
                <w:sz w:val="20"/>
                <w:szCs w:val="14"/>
              </w:rPr>
              <w:t>, B</w:t>
            </w:r>
            <w:r w:rsidRPr="00F70A2F">
              <w:rPr>
                <w:rFonts w:ascii="Arial" w:hAnsi="Arial" w:cs="Arial"/>
                <w:i/>
                <w:iCs/>
                <w:sz w:val="20"/>
                <w:szCs w:val="14"/>
              </w:rPr>
              <w:t>ezpieczeństwo narodowe RP. Podstawowe kategorie, uwarunkowania, system</w:t>
            </w:r>
            <w:r w:rsidRPr="00F70A2F">
              <w:rPr>
                <w:rFonts w:ascii="Arial" w:hAnsi="Arial" w:cs="Arial"/>
                <w:sz w:val="20"/>
                <w:szCs w:val="14"/>
              </w:rPr>
              <w:t xml:space="preserve">, Wydawnictwo Akademii Obrony Narodowej, Warszawa 2012; </w:t>
            </w:r>
          </w:p>
          <w:p w14:paraId="6E96E1A5" w14:textId="77777777" w:rsidR="00F70A2F" w:rsidRPr="00F70A2F" w:rsidRDefault="00F70A2F" w:rsidP="003500EB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16"/>
              </w:rPr>
            </w:pPr>
            <w:r w:rsidRPr="00F70A2F">
              <w:rPr>
                <w:rFonts w:ascii="Arial" w:hAnsi="Arial" w:cs="Arial"/>
                <w:sz w:val="20"/>
                <w:szCs w:val="16"/>
              </w:rPr>
              <w:t xml:space="preserve">Ł. Kamieński, </w:t>
            </w:r>
            <w:r w:rsidRPr="00F70A2F">
              <w:rPr>
                <w:rFonts w:ascii="Arial" w:hAnsi="Arial" w:cs="Arial"/>
                <w:i/>
                <w:iCs/>
                <w:sz w:val="20"/>
                <w:szCs w:val="16"/>
              </w:rPr>
              <w:t>Nowy wspaniały żołnierz. Rewolucja biotechnologiczna i wojna w XXI wieku</w:t>
            </w:r>
            <w:r w:rsidRPr="00F70A2F">
              <w:rPr>
                <w:rFonts w:ascii="Arial" w:hAnsi="Arial" w:cs="Arial"/>
                <w:sz w:val="20"/>
                <w:szCs w:val="16"/>
              </w:rPr>
              <w:t xml:space="preserve">, Wydawnictwo Uniwersytetu Jagiellońskiego, Kraków 2014; </w:t>
            </w:r>
          </w:p>
          <w:p w14:paraId="2D5B6995" w14:textId="77777777" w:rsidR="00F70A2F" w:rsidRPr="00F70A2F" w:rsidRDefault="00F70A2F" w:rsidP="003500EB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14"/>
              </w:rPr>
            </w:pPr>
            <w:r w:rsidRPr="00F70A2F">
              <w:rPr>
                <w:rFonts w:ascii="Arial" w:hAnsi="Arial" w:cs="Arial"/>
                <w:sz w:val="20"/>
                <w:szCs w:val="14"/>
              </w:rPr>
              <w:t>P. D. Willi</w:t>
            </w:r>
            <w:r w:rsidR="002027C4">
              <w:rPr>
                <w:rFonts w:ascii="Arial" w:hAnsi="Arial" w:cs="Arial"/>
                <w:sz w:val="20"/>
                <w:szCs w:val="14"/>
              </w:rPr>
              <w:t>ams</w:t>
            </w:r>
            <w:r w:rsidRPr="00F70A2F">
              <w:rPr>
                <w:rFonts w:ascii="Arial" w:hAnsi="Arial" w:cs="Arial"/>
                <w:sz w:val="20"/>
                <w:szCs w:val="14"/>
              </w:rPr>
              <w:t xml:space="preserve"> (red</w:t>
            </w:r>
            <w:r w:rsidRPr="00F70A2F">
              <w:rPr>
                <w:rFonts w:ascii="Arial" w:hAnsi="Arial" w:cs="Arial"/>
                <w:i/>
                <w:iCs/>
                <w:sz w:val="20"/>
                <w:szCs w:val="14"/>
              </w:rPr>
              <w:t>.</w:t>
            </w:r>
            <w:r w:rsidRPr="00F70A2F">
              <w:rPr>
                <w:rFonts w:ascii="Arial" w:hAnsi="Arial" w:cs="Arial"/>
                <w:sz w:val="20"/>
                <w:szCs w:val="14"/>
              </w:rPr>
              <w:t>)</w:t>
            </w:r>
            <w:r w:rsidRPr="00F70A2F">
              <w:rPr>
                <w:rFonts w:ascii="Arial" w:hAnsi="Arial" w:cs="Arial"/>
                <w:i/>
                <w:iCs/>
                <w:sz w:val="20"/>
                <w:szCs w:val="14"/>
              </w:rPr>
              <w:t>, Studia bezpieczeństwa</w:t>
            </w:r>
            <w:r w:rsidRPr="00F70A2F">
              <w:rPr>
                <w:rFonts w:ascii="Arial" w:hAnsi="Arial" w:cs="Arial"/>
                <w:sz w:val="20"/>
                <w:szCs w:val="14"/>
              </w:rPr>
              <w:t xml:space="preserve">, Wydawnictwo Uniwersytetu Jagiellońskiego, Kraków 2012; </w:t>
            </w:r>
          </w:p>
          <w:p w14:paraId="26EE4FAC" w14:textId="1B979A83" w:rsidR="00AA7CFD" w:rsidRDefault="00AA7CFD" w:rsidP="003500EB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14"/>
              </w:rPr>
            </w:pPr>
            <w:r w:rsidRPr="00AA7CFD">
              <w:rPr>
                <w:rFonts w:ascii="Arial" w:hAnsi="Arial" w:cs="Arial"/>
                <w:sz w:val="20"/>
                <w:szCs w:val="14"/>
              </w:rPr>
              <w:t xml:space="preserve">R. Jakubczak, J. Marczak, K. Gąsiorek, </w:t>
            </w:r>
            <w:r w:rsidR="00F319F2">
              <w:rPr>
                <w:rFonts w:ascii="Arial" w:hAnsi="Arial" w:cs="Arial"/>
                <w:sz w:val="20"/>
                <w:szCs w:val="14"/>
              </w:rPr>
              <w:t>J</w:t>
            </w:r>
            <w:r w:rsidRPr="00AA7CFD">
              <w:rPr>
                <w:rFonts w:ascii="Arial" w:hAnsi="Arial" w:cs="Arial"/>
                <w:sz w:val="20"/>
                <w:szCs w:val="14"/>
              </w:rPr>
              <w:t xml:space="preserve">. </w:t>
            </w:r>
            <w:r w:rsidR="00F319F2">
              <w:rPr>
                <w:rFonts w:ascii="Arial" w:hAnsi="Arial" w:cs="Arial"/>
                <w:sz w:val="20"/>
                <w:szCs w:val="14"/>
              </w:rPr>
              <w:t>Marczak</w:t>
            </w:r>
            <w:r w:rsidRPr="00AA7CFD">
              <w:rPr>
                <w:rFonts w:ascii="Arial" w:hAnsi="Arial" w:cs="Arial"/>
                <w:sz w:val="20"/>
                <w:szCs w:val="14"/>
              </w:rPr>
              <w:t xml:space="preserve">, </w:t>
            </w:r>
            <w:r w:rsidRPr="00AA7CFD">
              <w:rPr>
                <w:rFonts w:ascii="Arial" w:hAnsi="Arial" w:cs="Arial"/>
                <w:i/>
                <w:iCs/>
                <w:sz w:val="20"/>
                <w:szCs w:val="14"/>
              </w:rPr>
              <w:t>Podstawy bezpieczeństwa narodowego Polski w erze globalizacji,</w:t>
            </w:r>
            <w:r w:rsidRPr="00AA7CFD">
              <w:rPr>
                <w:rFonts w:ascii="Arial" w:hAnsi="Arial" w:cs="Arial"/>
                <w:sz w:val="20"/>
                <w:szCs w:val="14"/>
              </w:rPr>
              <w:t xml:space="preserve"> Akademia Obrony Narodowej, Warszawa 2008; </w:t>
            </w:r>
          </w:p>
          <w:p w14:paraId="220F4319" w14:textId="2FC2FCDE" w:rsidR="003E1116" w:rsidRPr="00AA7CFD" w:rsidRDefault="003E1116" w:rsidP="003500EB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 xml:space="preserve">B. Wojtyniak, P. Goryński, </w:t>
            </w:r>
            <w:r w:rsidRPr="003E1116">
              <w:rPr>
                <w:rFonts w:ascii="Arial" w:hAnsi="Arial" w:cs="Arial"/>
                <w:i/>
                <w:iCs/>
                <w:sz w:val="20"/>
                <w:szCs w:val="14"/>
              </w:rPr>
              <w:t>Sytuacja zdrowotna ludności Polski i jej uwarunkowania 2020</w:t>
            </w:r>
            <w:r>
              <w:rPr>
                <w:rFonts w:ascii="Arial" w:hAnsi="Arial" w:cs="Arial"/>
                <w:sz w:val="20"/>
                <w:szCs w:val="14"/>
              </w:rPr>
              <w:t xml:space="preserve">, Narodowy Instytut Zdrowia Publicznego – Państwowy Zakład Higieny, Warszawa 2020; </w:t>
            </w:r>
          </w:p>
          <w:p w14:paraId="1F734B75" w14:textId="77777777" w:rsidR="00580731" w:rsidRPr="003500EB" w:rsidRDefault="00580731" w:rsidP="003500EB">
            <w:pPr>
              <w:ind w:left="720"/>
              <w:rPr>
                <w:rFonts w:ascii="Arial" w:hAnsi="Arial" w:cs="Arial"/>
                <w:sz w:val="20"/>
                <w:szCs w:val="14"/>
              </w:rPr>
            </w:pPr>
          </w:p>
        </w:tc>
      </w:tr>
    </w:tbl>
    <w:p w14:paraId="3AF0D186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p w14:paraId="43A2CEEE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  <w:r w:rsidRPr="00AD42BB">
        <w:rPr>
          <w:rFonts w:ascii="Calibri" w:hAnsi="Calibri" w:cs="Calibri"/>
          <w:sz w:val="22"/>
          <w:szCs w:val="16"/>
        </w:rPr>
        <w:t>Wykaz literatury uzupełniającej</w:t>
      </w:r>
    </w:p>
    <w:p w14:paraId="57E964B7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tbl>
      <w:tblPr>
        <w:tblW w:w="956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03F50" w:rsidRPr="00AD42BB" w14:paraId="0E334CD4" w14:textId="77777777" w:rsidTr="00216789">
        <w:trPr>
          <w:trHeight w:val="2255"/>
        </w:trPr>
        <w:tc>
          <w:tcPr>
            <w:tcW w:w="9568" w:type="dxa"/>
          </w:tcPr>
          <w:p w14:paraId="2FC99BAB" w14:textId="77777777" w:rsidR="00F70A2F" w:rsidRPr="00F70A2F" w:rsidRDefault="00CE28E8" w:rsidP="00F70A2F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R. Łoś, J. Regina – Zacharski, </w:t>
            </w:r>
            <w:r w:rsidRPr="00CE28E8">
              <w:rPr>
                <w:rFonts w:ascii="Arial" w:hAnsi="Arial" w:cs="Arial"/>
                <w:i/>
                <w:iCs/>
                <w:sz w:val="20"/>
                <w:szCs w:val="16"/>
              </w:rPr>
              <w:t>Współczesne konflikty zbrojne</w:t>
            </w:r>
            <w:r>
              <w:rPr>
                <w:rFonts w:ascii="Arial" w:hAnsi="Arial" w:cs="Arial"/>
                <w:sz w:val="20"/>
                <w:szCs w:val="16"/>
              </w:rPr>
              <w:t xml:space="preserve">, Wydawnictwo Naukowe PWN, Warszawa 2010; </w:t>
            </w:r>
          </w:p>
          <w:p w14:paraId="6465CB22" w14:textId="77777777" w:rsidR="00F70A2F" w:rsidRDefault="00F70A2F" w:rsidP="00F70A2F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16"/>
              </w:rPr>
            </w:pPr>
            <w:r w:rsidRPr="00F70A2F">
              <w:rPr>
                <w:rFonts w:ascii="Arial" w:hAnsi="Arial" w:cs="Arial"/>
                <w:sz w:val="20"/>
                <w:szCs w:val="16"/>
              </w:rPr>
              <w:t xml:space="preserve">Ł. Kamieński, </w:t>
            </w:r>
            <w:r w:rsidRPr="00F70A2F">
              <w:rPr>
                <w:rFonts w:ascii="Arial" w:hAnsi="Arial" w:cs="Arial"/>
                <w:i/>
                <w:iCs/>
                <w:sz w:val="20"/>
                <w:szCs w:val="16"/>
              </w:rPr>
              <w:t>Farmakologizacja wojny. Historia narkotyków na polu bitwy,</w:t>
            </w:r>
            <w:r w:rsidRPr="00F70A2F">
              <w:rPr>
                <w:rFonts w:ascii="Arial" w:hAnsi="Arial" w:cs="Arial"/>
                <w:sz w:val="20"/>
                <w:szCs w:val="16"/>
              </w:rPr>
              <w:t xml:space="preserve"> Wydawnictwo Uniwersytetu Jagiellońskiego, Kraków 2012; </w:t>
            </w:r>
          </w:p>
          <w:p w14:paraId="302EB34A" w14:textId="77777777" w:rsidR="00F70A2F" w:rsidRDefault="00CD0658" w:rsidP="00F70A2F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W. Kostecki, </w:t>
            </w:r>
            <w:r w:rsidRPr="00DC160E">
              <w:rPr>
                <w:rFonts w:ascii="Arial" w:hAnsi="Arial" w:cs="Arial"/>
                <w:i/>
                <w:iCs/>
                <w:sz w:val="20"/>
                <w:szCs w:val="16"/>
              </w:rPr>
              <w:t>Potęga i strach</w:t>
            </w:r>
            <w:r>
              <w:rPr>
                <w:rFonts w:ascii="Arial" w:hAnsi="Arial" w:cs="Arial"/>
                <w:sz w:val="20"/>
                <w:szCs w:val="16"/>
              </w:rPr>
              <w:t xml:space="preserve">, Wydawnictwo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Poltext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, Warszawa 2012; </w:t>
            </w:r>
          </w:p>
          <w:p w14:paraId="0AA0F2DB" w14:textId="77777777" w:rsidR="00F70A2F" w:rsidRDefault="003500EB" w:rsidP="00F70A2F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Liedel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, P. Piasecka, T. Aleksandrowicz, </w:t>
            </w:r>
            <w:r w:rsidRPr="00EC6253">
              <w:rPr>
                <w:rFonts w:ascii="Arial" w:hAnsi="Arial" w:cs="Arial"/>
                <w:i/>
                <w:iCs/>
                <w:sz w:val="20"/>
                <w:szCs w:val="16"/>
              </w:rPr>
              <w:t>Bezpieczeństwo w XXI wieku. Asymetryczny świat</w:t>
            </w:r>
            <w:r>
              <w:rPr>
                <w:rFonts w:ascii="Arial" w:hAnsi="Arial" w:cs="Arial"/>
                <w:sz w:val="20"/>
                <w:szCs w:val="16"/>
              </w:rPr>
              <w:t xml:space="preserve">, Wydawnictwo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Dyfin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, Warszawa 2011; </w:t>
            </w:r>
          </w:p>
          <w:p w14:paraId="5B916E49" w14:textId="77777777" w:rsidR="00B9618D" w:rsidRDefault="004E436E" w:rsidP="00F70A2F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P. Maciążek, </w:t>
            </w:r>
            <w:r w:rsidRPr="008316AF">
              <w:rPr>
                <w:rFonts w:ascii="Arial" w:hAnsi="Arial" w:cs="Arial"/>
                <w:i/>
                <w:iCs/>
                <w:sz w:val="20"/>
                <w:szCs w:val="16"/>
              </w:rPr>
              <w:t>Stawka większa niż gaz. Ukryta wojna o niepodległość Polski</w:t>
            </w:r>
            <w:r>
              <w:rPr>
                <w:rFonts w:ascii="Arial" w:hAnsi="Arial" w:cs="Arial"/>
                <w:sz w:val="20"/>
                <w:szCs w:val="16"/>
              </w:rPr>
              <w:t xml:space="preserve">, Wydawnictwo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Arbitor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>,</w:t>
            </w:r>
            <w:r w:rsidR="00CB5FA5">
              <w:rPr>
                <w:rFonts w:ascii="Arial" w:hAnsi="Arial" w:cs="Arial"/>
                <w:sz w:val="20"/>
                <w:szCs w:val="16"/>
              </w:rPr>
              <w:t xml:space="preserve"> Warszawa 2018; </w:t>
            </w:r>
          </w:p>
          <w:p w14:paraId="7540BF3B" w14:textId="77777777" w:rsidR="00F70A2F" w:rsidRPr="00F70A2F" w:rsidRDefault="00B9618D" w:rsidP="00F70A2F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W. Lis, </w:t>
            </w:r>
            <w:r w:rsidRPr="00734CA0">
              <w:rPr>
                <w:rFonts w:ascii="Arial" w:hAnsi="Arial" w:cs="Arial"/>
                <w:i/>
                <w:iCs/>
                <w:sz w:val="20"/>
                <w:szCs w:val="16"/>
              </w:rPr>
              <w:t>Współczesne zagrożenia bezpieczeństwa państwa</w:t>
            </w:r>
            <w:r>
              <w:rPr>
                <w:rFonts w:ascii="Arial" w:hAnsi="Arial" w:cs="Arial"/>
                <w:sz w:val="20"/>
                <w:szCs w:val="16"/>
              </w:rPr>
              <w:t xml:space="preserve">, Wydawnictwo Katolicki Uniwersytet Lubelski, Lublin 2015; </w:t>
            </w:r>
            <w:r w:rsidR="004E436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4FF53D08" w14:textId="77777777" w:rsidR="00F119CF" w:rsidRPr="00AD42BB" w:rsidRDefault="00F119CF" w:rsidP="00DF7B7B">
            <w:pPr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14:paraId="61170A39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p w14:paraId="4BF0292A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p w14:paraId="5767FEC8" w14:textId="77777777" w:rsidR="00303F50" w:rsidRPr="00AD42BB" w:rsidRDefault="00303F50">
      <w:pPr>
        <w:pStyle w:val="Tekstdymka1"/>
        <w:rPr>
          <w:rFonts w:ascii="Calibri" w:hAnsi="Calibri" w:cs="Calibri"/>
          <w:sz w:val="22"/>
        </w:rPr>
      </w:pPr>
    </w:p>
    <w:p w14:paraId="4BA62648" w14:textId="77777777" w:rsidR="00456573" w:rsidRPr="00AD42BB" w:rsidRDefault="00456573">
      <w:pPr>
        <w:pStyle w:val="Tekstdymka1"/>
        <w:rPr>
          <w:rFonts w:ascii="Calibri" w:hAnsi="Calibri" w:cs="Calibri"/>
          <w:sz w:val="22"/>
        </w:rPr>
      </w:pPr>
    </w:p>
    <w:p w14:paraId="40177A03" w14:textId="77777777" w:rsidR="00456573" w:rsidRPr="00AD42BB" w:rsidRDefault="00456573">
      <w:pPr>
        <w:pStyle w:val="Tekstdymka1"/>
        <w:rPr>
          <w:rFonts w:ascii="Calibri" w:hAnsi="Calibri" w:cs="Calibri"/>
          <w:sz w:val="22"/>
        </w:rPr>
      </w:pPr>
    </w:p>
    <w:p w14:paraId="5FB0A778" w14:textId="77777777" w:rsidR="00303F50" w:rsidRPr="00AD42BB" w:rsidRDefault="00303F50">
      <w:pPr>
        <w:pStyle w:val="Tekstdymka1"/>
        <w:rPr>
          <w:rFonts w:ascii="Calibri" w:hAnsi="Calibri" w:cs="Calibri"/>
          <w:sz w:val="22"/>
        </w:rPr>
      </w:pPr>
      <w:r w:rsidRPr="00AD42BB">
        <w:rPr>
          <w:rFonts w:ascii="Calibri" w:hAnsi="Calibri" w:cs="Calibri"/>
          <w:sz w:val="22"/>
        </w:rPr>
        <w:t>Bilans godzinowy zgodny z CNPS (Całkowity Nakład Pracy Studenta)</w:t>
      </w:r>
    </w:p>
    <w:p w14:paraId="17159364" w14:textId="77777777" w:rsidR="00303F50" w:rsidRPr="00AD42BB" w:rsidRDefault="00303F50">
      <w:pPr>
        <w:rPr>
          <w:rFonts w:ascii="Calibri" w:hAnsi="Calibri" w:cs="Calibri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:rsidRPr="00AD42BB" w14:paraId="59E3AAAC" w14:textId="77777777" w:rsidTr="00C40555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1C43347" w14:textId="77777777" w:rsidR="00303F50" w:rsidRPr="00AD42BB" w:rsidRDefault="00027707">
            <w:pPr>
              <w:widowControl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D42B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</w:t>
            </w:r>
            <w:r w:rsidR="00303F50" w:rsidRPr="00AD42B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4EEFFD5D" w14:textId="77777777" w:rsidR="00303F50" w:rsidRPr="00AD42B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D42B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7D7B911" w14:textId="77777777" w:rsidR="00303F50" w:rsidRPr="00AD42BB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03F50" w:rsidRPr="00AD42BB" w14:paraId="42544D15" w14:textId="77777777" w:rsidTr="00C40555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E177F19" w14:textId="77777777" w:rsidR="00303F50" w:rsidRPr="00AD42B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673AA2A" w14:textId="77777777" w:rsidR="00303F50" w:rsidRPr="00AD42B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D42B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E53DD0F" w14:textId="77777777" w:rsidR="00303F50" w:rsidRPr="00AD42BB" w:rsidRDefault="00C807B6" w:rsidP="00C40555">
            <w:pPr>
              <w:widowControl/>
              <w:autoSpaceDE/>
              <w:spacing w:line="276" w:lineRule="auto"/>
              <w:ind w:hanging="14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</w:t>
            </w:r>
          </w:p>
        </w:tc>
      </w:tr>
      <w:tr w:rsidR="00303F50" w:rsidRPr="00AD42BB" w14:paraId="45363DB0" w14:textId="77777777" w:rsidTr="00C40555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71E0728" w14:textId="77777777" w:rsidR="00303F50" w:rsidRPr="00AD42B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6054BEC" w14:textId="77777777" w:rsidR="00303F50" w:rsidRPr="00AD42BB" w:rsidRDefault="00303F50">
            <w:pPr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D42B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43E4DA9" w14:textId="77777777" w:rsidR="00303F50" w:rsidRPr="00AD42BB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03F50" w:rsidRPr="00AD42BB" w14:paraId="0B12FC2E" w14:textId="77777777" w:rsidTr="00C40555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CE954FD" w14:textId="77777777" w:rsidR="00303F50" w:rsidRPr="00AD42BB" w:rsidRDefault="00027707">
            <w:pPr>
              <w:widowControl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D42B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</w:t>
            </w:r>
            <w:r w:rsidR="00303F50" w:rsidRPr="00AD42B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2E6E55C3" w14:textId="77777777" w:rsidR="00303F50" w:rsidRPr="00AD42B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D42B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9DCEA3D" w14:textId="77777777" w:rsidR="00303F50" w:rsidRPr="00AD42BB" w:rsidRDefault="00C807B6" w:rsidP="00C40555">
            <w:pPr>
              <w:widowControl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</w:tr>
      <w:tr w:rsidR="00303F50" w:rsidRPr="00AD42BB" w14:paraId="7DD2269E" w14:textId="77777777" w:rsidTr="00C40555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2613844" w14:textId="77777777" w:rsidR="00303F50" w:rsidRPr="00AD42BB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6B87474" w14:textId="77777777" w:rsidR="00303F50" w:rsidRPr="00AD42B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D42B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D584169" w14:textId="77777777" w:rsidR="00303F50" w:rsidRPr="00AD42BB" w:rsidRDefault="00303F50" w:rsidP="00C40555">
            <w:pPr>
              <w:widowControl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03F50" w:rsidRPr="00AD42BB" w14:paraId="118F0372" w14:textId="77777777" w:rsidTr="00C40555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2207490" w14:textId="77777777" w:rsidR="00303F50" w:rsidRPr="00AD42BB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22460DA" w14:textId="77777777" w:rsidR="00303F50" w:rsidRPr="00AD42B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D42B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8A448F0" w14:textId="77777777" w:rsidR="00303F50" w:rsidRPr="00AD42BB" w:rsidRDefault="00C807B6" w:rsidP="00C40555">
            <w:pPr>
              <w:widowControl/>
              <w:autoSpaceDE/>
              <w:spacing w:line="276" w:lineRule="auto"/>
              <w:ind w:left="-14" w:firstLine="14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</w:tr>
      <w:tr w:rsidR="00303F50" w:rsidRPr="00AD42BB" w14:paraId="61F45EC7" w14:textId="77777777" w:rsidTr="00C40555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683E13D" w14:textId="77777777" w:rsidR="00303F50" w:rsidRPr="00AD42BB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C64BD2B" w14:textId="77777777" w:rsidR="00303F50" w:rsidRPr="00AD42B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D42B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Przygotowanie do egzaminu</w:t>
            </w:r>
            <w:r w:rsidR="00027707" w:rsidRPr="00AD42B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FBA1CEC" w14:textId="77777777" w:rsidR="00303F50" w:rsidRPr="00AD42BB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03F50" w:rsidRPr="00AD42BB" w14:paraId="50D2F892" w14:textId="77777777" w:rsidTr="00C40555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6E4D859" w14:textId="77777777" w:rsidR="00303F50" w:rsidRPr="00AD42BB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D42B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44CC94A" w14:textId="77777777" w:rsidR="00303F50" w:rsidRPr="00AD42BB" w:rsidRDefault="00C807B6" w:rsidP="00C40555">
            <w:pPr>
              <w:widowControl/>
              <w:autoSpaceDE/>
              <w:spacing w:line="276" w:lineRule="auto"/>
              <w:ind w:left="-14" w:firstLine="14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25</w:t>
            </w:r>
          </w:p>
        </w:tc>
      </w:tr>
      <w:tr w:rsidR="00303F50" w:rsidRPr="00AD42BB" w14:paraId="6B1377EB" w14:textId="77777777" w:rsidTr="00C40555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896C6F7" w14:textId="77777777" w:rsidR="00303F50" w:rsidRPr="00AD42BB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D42B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Liczba</w:t>
            </w:r>
            <w:r w:rsidR="00303F50" w:rsidRPr="00AD42B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B5BC7F9" w14:textId="77777777" w:rsidR="00303F50" w:rsidRPr="00AD42BB" w:rsidRDefault="00C807B6" w:rsidP="00C40555">
            <w:pPr>
              <w:widowControl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</w:t>
            </w:r>
          </w:p>
        </w:tc>
      </w:tr>
    </w:tbl>
    <w:p w14:paraId="64EC51C1" w14:textId="77777777" w:rsidR="00303F50" w:rsidRPr="00AD42BB" w:rsidRDefault="00303F50">
      <w:pPr>
        <w:pStyle w:val="Tekstdymka1"/>
        <w:rPr>
          <w:rFonts w:ascii="Calibri" w:hAnsi="Calibri" w:cs="Calibri"/>
          <w:sz w:val="22"/>
        </w:rPr>
      </w:pPr>
    </w:p>
    <w:sectPr w:rsidR="00303F50" w:rsidRPr="00AD42BB" w:rsidSect="00D96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297F" w14:textId="77777777" w:rsidR="00926334" w:rsidRDefault="00926334">
      <w:r>
        <w:separator/>
      </w:r>
    </w:p>
  </w:endnote>
  <w:endnote w:type="continuationSeparator" w:id="0">
    <w:p w14:paraId="0FBA5385" w14:textId="77777777" w:rsidR="00926334" w:rsidRDefault="0092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62B6" w14:textId="77777777"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2006" w14:textId="77777777" w:rsidR="00303F50" w:rsidRDefault="00D9679B">
    <w:pPr>
      <w:pStyle w:val="Stopka"/>
      <w:jc w:val="right"/>
    </w:pPr>
    <w:r>
      <w:fldChar w:fldCharType="begin"/>
    </w:r>
    <w:r w:rsidR="00303F50">
      <w:instrText>PAGE   \* MERGEFORMAT</w:instrText>
    </w:r>
    <w:r>
      <w:fldChar w:fldCharType="separate"/>
    </w:r>
    <w:r w:rsidR="00940D77">
      <w:rPr>
        <w:noProof/>
      </w:rPr>
      <w:t>5</w:t>
    </w:r>
    <w:r>
      <w:fldChar w:fldCharType="end"/>
    </w:r>
  </w:p>
  <w:p w14:paraId="31403D54" w14:textId="77777777"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31EF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C609" w14:textId="77777777" w:rsidR="00926334" w:rsidRDefault="00926334">
      <w:r>
        <w:separator/>
      </w:r>
    </w:p>
  </w:footnote>
  <w:footnote w:type="continuationSeparator" w:id="0">
    <w:p w14:paraId="3363F75D" w14:textId="77777777" w:rsidR="00926334" w:rsidRDefault="0092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A790" w14:textId="77777777"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86CD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1E6C" w14:textId="77777777"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8D179B3"/>
    <w:multiLevelType w:val="hybridMultilevel"/>
    <w:tmpl w:val="16D66996"/>
    <w:lvl w:ilvl="0" w:tplc="96D8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D05"/>
    <w:multiLevelType w:val="hybridMultilevel"/>
    <w:tmpl w:val="45E609DA"/>
    <w:lvl w:ilvl="0" w:tplc="96D8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0BAD"/>
    <w:multiLevelType w:val="hybridMultilevel"/>
    <w:tmpl w:val="67188966"/>
    <w:lvl w:ilvl="0" w:tplc="B7500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C5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2F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686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C7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05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A8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2E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1CD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257B1"/>
    <w:multiLevelType w:val="hybridMultilevel"/>
    <w:tmpl w:val="EB7ECCAA"/>
    <w:lvl w:ilvl="0" w:tplc="AABC83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684FA1"/>
    <w:multiLevelType w:val="hybridMultilevel"/>
    <w:tmpl w:val="2AEAA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70309"/>
    <w:multiLevelType w:val="hybridMultilevel"/>
    <w:tmpl w:val="568CB2CA"/>
    <w:lvl w:ilvl="0" w:tplc="AABC83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068AE"/>
    <w:multiLevelType w:val="hybridMultilevel"/>
    <w:tmpl w:val="5E847438"/>
    <w:lvl w:ilvl="0" w:tplc="AABC83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6407F"/>
    <w:multiLevelType w:val="hybridMultilevel"/>
    <w:tmpl w:val="019AE9F8"/>
    <w:lvl w:ilvl="0" w:tplc="622A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4E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64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29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AF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24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C67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4E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8A2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E3831"/>
    <w:multiLevelType w:val="hybridMultilevel"/>
    <w:tmpl w:val="C8F87350"/>
    <w:lvl w:ilvl="0" w:tplc="3B22F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08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86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CA3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CF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40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67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EA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EC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B50CE"/>
    <w:multiLevelType w:val="hybridMultilevel"/>
    <w:tmpl w:val="C8F87350"/>
    <w:lvl w:ilvl="0" w:tplc="3B22F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08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86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CA3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CF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40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67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EA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EC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45284"/>
    <w:multiLevelType w:val="hybridMultilevel"/>
    <w:tmpl w:val="D70A1C50"/>
    <w:lvl w:ilvl="0" w:tplc="3B22F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23AE1"/>
    <w:multiLevelType w:val="hybridMultilevel"/>
    <w:tmpl w:val="36E8CA14"/>
    <w:lvl w:ilvl="0" w:tplc="0408E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8C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20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42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EA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AB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CC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24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22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986230"/>
    <w:multiLevelType w:val="hybridMultilevel"/>
    <w:tmpl w:val="220E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750C6"/>
    <w:multiLevelType w:val="hybridMultilevel"/>
    <w:tmpl w:val="FDC86814"/>
    <w:lvl w:ilvl="0" w:tplc="AABC83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5D07BB"/>
    <w:multiLevelType w:val="hybridMultilevel"/>
    <w:tmpl w:val="86D2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16E02"/>
    <w:multiLevelType w:val="hybridMultilevel"/>
    <w:tmpl w:val="0B10D39C"/>
    <w:lvl w:ilvl="0" w:tplc="AABC83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B68E0"/>
    <w:multiLevelType w:val="hybridMultilevel"/>
    <w:tmpl w:val="C8F87350"/>
    <w:lvl w:ilvl="0" w:tplc="3B22F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08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86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CA3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CF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40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67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EA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EC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7E3A28"/>
    <w:multiLevelType w:val="hybridMultilevel"/>
    <w:tmpl w:val="C640307E"/>
    <w:lvl w:ilvl="0" w:tplc="AABC83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1"/>
  </w:num>
  <w:num w:numId="5">
    <w:abstractNumId w:val="16"/>
  </w:num>
  <w:num w:numId="6">
    <w:abstractNumId w:val="18"/>
  </w:num>
  <w:num w:numId="7">
    <w:abstractNumId w:val="5"/>
  </w:num>
  <w:num w:numId="8">
    <w:abstractNumId w:val="20"/>
  </w:num>
  <w:num w:numId="9">
    <w:abstractNumId w:val="8"/>
  </w:num>
  <w:num w:numId="10">
    <w:abstractNumId w:val="7"/>
  </w:num>
  <w:num w:numId="11">
    <w:abstractNumId w:val="3"/>
  </w:num>
  <w:num w:numId="12">
    <w:abstractNumId w:val="17"/>
  </w:num>
  <w:num w:numId="13">
    <w:abstractNumId w:val="6"/>
  </w:num>
  <w:num w:numId="14">
    <w:abstractNumId w:val="2"/>
  </w:num>
  <w:num w:numId="15">
    <w:abstractNumId w:val="15"/>
  </w:num>
  <w:num w:numId="16">
    <w:abstractNumId w:val="10"/>
  </w:num>
  <w:num w:numId="17">
    <w:abstractNumId w:val="4"/>
  </w:num>
  <w:num w:numId="18">
    <w:abstractNumId w:val="14"/>
  </w:num>
  <w:num w:numId="19">
    <w:abstractNumId w:val="19"/>
  </w:num>
  <w:num w:numId="20">
    <w:abstractNumId w:val="9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031A5"/>
    <w:rsid w:val="00023F10"/>
    <w:rsid w:val="00027707"/>
    <w:rsid w:val="00046A0E"/>
    <w:rsid w:val="00067378"/>
    <w:rsid w:val="00076D10"/>
    <w:rsid w:val="000F1A49"/>
    <w:rsid w:val="001211B6"/>
    <w:rsid w:val="001866E5"/>
    <w:rsid w:val="00196E61"/>
    <w:rsid w:val="001A080E"/>
    <w:rsid w:val="001E26D6"/>
    <w:rsid w:val="002027C4"/>
    <w:rsid w:val="00206D34"/>
    <w:rsid w:val="00216789"/>
    <w:rsid w:val="002509E5"/>
    <w:rsid w:val="00251974"/>
    <w:rsid w:val="00261637"/>
    <w:rsid w:val="0029790D"/>
    <w:rsid w:val="002A657E"/>
    <w:rsid w:val="00303F50"/>
    <w:rsid w:val="003500EB"/>
    <w:rsid w:val="003546D5"/>
    <w:rsid w:val="0039256E"/>
    <w:rsid w:val="003B6B6C"/>
    <w:rsid w:val="003E1116"/>
    <w:rsid w:val="00434CDD"/>
    <w:rsid w:val="00456573"/>
    <w:rsid w:val="00482FD2"/>
    <w:rsid w:val="004A3DB4"/>
    <w:rsid w:val="004B640A"/>
    <w:rsid w:val="004D55E4"/>
    <w:rsid w:val="004E436E"/>
    <w:rsid w:val="00532B3A"/>
    <w:rsid w:val="00580731"/>
    <w:rsid w:val="005A6881"/>
    <w:rsid w:val="005A7577"/>
    <w:rsid w:val="005C068F"/>
    <w:rsid w:val="005E0B10"/>
    <w:rsid w:val="005F61BD"/>
    <w:rsid w:val="00604438"/>
    <w:rsid w:val="0068229A"/>
    <w:rsid w:val="006B043F"/>
    <w:rsid w:val="006D42AE"/>
    <w:rsid w:val="00700CD5"/>
    <w:rsid w:val="00701F04"/>
    <w:rsid w:val="00716872"/>
    <w:rsid w:val="00734CA0"/>
    <w:rsid w:val="00757F5F"/>
    <w:rsid w:val="00772FD9"/>
    <w:rsid w:val="007A6BD7"/>
    <w:rsid w:val="007C55A5"/>
    <w:rsid w:val="007E1FE7"/>
    <w:rsid w:val="00815F76"/>
    <w:rsid w:val="00827D3B"/>
    <w:rsid w:val="008316AF"/>
    <w:rsid w:val="00847145"/>
    <w:rsid w:val="00870B49"/>
    <w:rsid w:val="00890EA3"/>
    <w:rsid w:val="008B703C"/>
    <w:rsid w:val="008E3D46"/>
    <w:rsid w:val="009026FF"/>
    <w:rsid w:val="009144BB"/>
    <w:rsid w:val="00926334"/>
    <w:rsid w:val="00940D77"/>
    <w:rsid w:val="00967EBD"/>
    <w:rsid w:val="00970614"/>
    <w:rsid w:val="00996374"/>
    <w:rsid w:val="009C4CB8"/>
    <w:rsid w:val="00A34429"/>
    <w:rsid w:val="00A6189A"/>
    <w:rsid w:val="00A74A63"/>
    <w:rsid w:val="00A8544F"/>
    <w:rsid w:val="00AA7CFD"/>
    <w:rsid w:val="00AD42BB"/>
    <w:rsid w:val="00AD5920"/>
    <w:rsid w:val="00AE0475"/>
    <w:rsid w:val="00B14815"/>
    <w:rsid w:val="00B221AA"/>
    <w:rsid w:val="00B24E35"/>
    <w:rsid w:val="00B264B4"/>
    <w:rsid w:val="00B37700"/>
    <w:rsid w:val="00B9618D"/>
    <w:rsid w:val="00BB61F1"/>
    <w:rsid w:val="00BE3607"/>
    <w:rsid w:val="00BF46AC"/>
    <w:rsid w:val="00BF62E8"/>
    <w:rsid w:val="00C2112B"/>
    <w:rsid w:val="00C34DCA"/>
    <w:rsid w:val="00C40555"/>
    <w:rsid w:val="00C75B01"/>
    <w:rsid w:val="00C807B6"/>
    <w:rsid w:val="00CB5FA5"/>
    <w:rsid w:val="00CC2E54"/>
    <w:rsid w:val="00CD0658"/>
    <w:rsid w:val="00CD07AE"/>
    <w:rsid w:val="00CE28E8"/>
    <w:rsid w:val="00CF3642"/>
    <w:rsid w:val="00CF6CD2"/>
    <w:rsid w:val="00D2168B"/>
    <w:rsid w:val="00D32FBE"/>
    <w:rsid w:val="00D451D7"/>
    <w:rsid w:val="00D91EA1"/>
    <w:rsid w:val="00D9679B"/>
    <w:rsid w:val="00DA42B9"/>
    <w:rsid w:val="00DA5B2F"/>
    <w:rsid w:val="00DA66DD"/>
    <w:rsid w:val="00DB3679"/>
    <w:rsid w:val="00DC160E"/>
    <w:rsid w:val="00DF5B87"/>
    <w:rsid w:val="00DF7B7B"/>
    <w:rsid w:val="00E67284"/>
    <w:rsid w:val="00E76782"/>
    <w:rsid w:val="00EA788D"/>
    <w:rsid w:val="00EC6253"/>
    <w:rsid w:val="00F119CF"/>
    <w:rsid w:val="00F319F2"/>
    <w:rsid w:val="00F56D94"/>
    <w:rsid w:val="00F70A2F"/>
    <w:rsid w:val="00FA04F9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A0C73"/>
  <w15:chartTrackingRefBased/>
  <w15:docId w15:val="{F2717EEE-B045-402C-8896-73924059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79B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9679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9679B"/>
  </w:style>
  <w:style w:type="character" w:styleId="Numerstrony">
    <w:name w:val="page number"/>
    <w:semiHidden/>
    <w:rsid w:val="00D9679B"/>
    <w:rPr>
      <w:sz w:val="14"/>
      <w:szCs w:val="14"/>
    </w:rPr>
  </w:style>
  <w:style w:type="paragraph" w:styleId="Tekstpodstawowy">
    <w:name w:val="Body Text"/>
    <w:basedOn w:val="Normalny"/>
    <w:semiHidden/>
    <w:rsid w:val="00D9679B"/>
    <w:pPr>
      <w:spacing w:after="120"/>
    </w:pPr>
  </w:style>
  <w:style w:type="paragraph" w:customStyle="1" w:styleId="Podpis1">
    <w:name w:val="Podpis1"/>
    <w:basedOn w:val="Normalny"/>
    <w:rsid w:val="00D9679B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D9679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D9679B"/>
  </w:style>
  <w:style w:type="paragraph" w:styleId="Stopka">
    <w:name w:val="footer"/>
    <w:basedOn w:val="Normalny"/>
    <w:semiHidden/>
    <w:rsid w:val="00D9679B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D9679B"/>
    <w:pPr>
      <w:suppressLineNumbers/>
    </w:pPr>
  </w:style>
  <w:style w:type="paragraph" w:customStyle="1" w:styleId="Nagwektabeli">
    <w:name w:val="Nagłówek tabeli"/>
    <w:basedOn w:val="Zawartotabeli"/>
    <w:rsid w:val="00D9679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9679B"/>
  </w:style>
  <w:style w:type="paragraph" w:customStyle="1" w:styleId="Indeks">
    <w:name w:val="Indeks"/>
    <w:basedOn w:val="Normalny"/>
    <w:rsid w:val="00D9679B"/>
    <w:pPr>
      <w:suppressLineNumbers/>
    </w:pPr>
  </w:style>
  <w:style w:type="character" w:styleId="Odwoaniedokomentarza">
    <w:name w:val="annotation reference"/>
    <w:semiHidden/>
    <w:rsid w:val="00D967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9679B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D9679B"/>
    <w:rPr>
      <w:b/>
      <w:bCs/>
    </w:rPr>
  </w:style>
  <w:style w:type="paragraph" w:customStyle="1" w:styleId="Tekstdymka1">
    <w:name w:val="Tekst dymka1"/>
    <w:basedOn w:val="Normalny"/>
    <w:rsid w:val="00D9679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9679B"/>
    <w:rPr>
      <w:sz w:val="20"/>
      <w:szCs w:val="20"/>
    </w:rPr>
  </w:style>
  <w:style w:type="character" w:styleId="Odwoanieprzypisudolnego">
    <w:name w:val="footnote reference"/>
    <w:semiHidden/>
    <w:rsid w:val="00D9679B"/>
    <w:rPr>
      <w:vertAlign w:val="superscript"/>
    </w:rPr>
  </w:style>
  <w:style w:type="character" w:customStyle="1" w:styleId="StopkaZnak">
    <w:name w:val="Stopka Znak"/>
    <w:rsid w:val="00D9679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Zwykytekst">
    <w:name w:val="Plain Text"/>
    <w:basedOn w:val="Normalny"/>
    <w:link w:val="ZwykytekstZnak"/>
    <w:rsid w:val="00046A0E"/>
    <w:pPr>
      <w:widowControl/>
      <w:suppressAutoHyphens w:val="0"/>
      <w:autoSpaceDE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046A0E"/>
    <w:rPr>
      <w:rFonts w:ascii="Courier New" w:hAnsi="Courier New"/>
      <w:lang w:val="x-none" w:eastAsia="x-none"/>
    </w:rPr>
  </w:style>
  <w:style w:type="character" w:styleId="Hipercze">
    <w:name w:val="Hyperlink"/>
    <w:uiPriority w:val="99"/>
    <w:unhideWhenUsed/>
    <w:rsid w:val="00F119C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70A2F"/>
    <w:pPr>
      <w:widowControl/>
      <w:suppressAutoHyphens w:val="0"/>
      <w:autoSpaceDE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Tomasz Wójtowicz</cp:lastModifiedBy>
  <cp:revision>2</cp:revision>
  <cp:lastPrinted>2012-01-27T08:28:00Z</cp:lastPrinted>
  <dcterms:created xsi:type="dcterms:W3CDTF">2021-09-20T11:10:00Z</dcterms:created>
  <dcterms:modified xsi:type="dcterms:W3CDTF">2021-09-20T11:10:00Z</dcterms:modified>
</cp:coreProperties>
</file>